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1979" w:rsidRDefault="00880B5D">
      <w:r>
        <w:rPr>
          <w:noProof/>
        </w:rPr>
        <w:drawing>
          <wp:inline distT="0" distB="0" distL="114300" distR="114300">
            <wp:extent cx="2342515" cy="952500"/>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
                    <a:srcRect/>
                    <a:stretch>
                      <a:fillRect/>
                    </a:stretch>
                  </pic:blipFill>
                  <pic:spPr>
                    <a:xfrm>
                      <a:off x="0" y="0"/>
                      <a:ext cx="2342515" cy="952500"/>
                    </a:xfrm>
                    <a:prstGeom prst="rect">
                      <a:avLst/>
                    </a:prstGeom>
                    <a:ln/>
                  </pic:spPr>
                </pic:pic>
              </a:graphicData>
            </a:graphic>
          </wp:inline>
        </w:drawing>
      </w:r>
      <w:r>
        <w:rPr>
          <w:noProof/>
        </w:rPr>
        <mc:AlternateContent>
          <mc:Choice Requires="wpg">
            <w:drawing>
              <wp:anchor distT="0" distB="0" distL="0" distR="0" simplePos="0" relativeHeight="251658240" behindDoc="0" locked="0" layoutInCell="1" hidden="0" allowOverlap="1">
                <wp:simplePos x="0" y="0"/>
                <wp:positionH relativeFrom="margin">
                  <wp:posOffset>-685799</wp:posOffset>
                </wp:positionH>
                <wp:positionV relativeFrom="paragraph">
                  <wp:posOffset>-215899</wp:posOffset>
                </wp:positionV>
                <wp:extent cx="342900" cy="10297160"/>
                <wp:effectExtent l="0" t="0" r="0" b="0"/>
                <wp:wrapNone/>
                <wp:docPr id="2" name="Group 2"/>
                <wp:cNvGraphicFramePr/>
                <a:graphic xmlns:a="http://schemas.openxmlformats.org/drawingml/2006/main">
                  <a:graphicData uri="http://schemas.microsoft.com/office/word/2010/wordprocessingGroup">
                    <wpg:wgp>
                      <wpg:cNvGrpSpPr/>
                      <wpg:grpSpPr>
                        <a:xfrm>
                          <a:off x="0" y="0"/>
                          <a:ext cx="342900" cy="10297160"/>
                          <a:chOff x="5174550" y="0"/>
                          <a:chExt cx="342265" cy="7559534"/>
                        </a:xfrm>
                      </wpg:grpSpPr>
                      <wpg:grpSp>
                        <wpg:cNvPr id="1" name="Group 1"/>
                        <wpg:cNvGrpSpPr/>
                        <wpg:grpSpPr>
                          <a:xfrm>
                            <a:off x="5174550" y="0"/>
                            <a:ext cx="342265" cy="7559534"/>
                            <a:chOff x="-1080" y="-342"/>
                            <a:chExt cx="539" cy="16215"/>
                          </a:xfrm>
                        </wpg:grpSpPr>
                        <wps:wsp>
                          <wps:cNvPr id="3" name="Rectangle 3"/>
                          <wps:cNvSpPr/>
                          <wps:spPr>
                            <a:xfrm>
                              <a:off x="-1080" y="-342"/>
                              <a:ext cx="525" cy="16200"/>
                            </a:xfrm>
                            <a:prstGeom prst="rect">
                              <a:avLst/>
                            </a:prstGeom>
                            <a:noFill/>
                            <a:ln>
                              <a:noFill/>
                            </a:ln>
                          </wps:spPr>
                          <wps:txbx>
                            <w:txbxContent>
                              <w:p w:rsidR="00C91979" w:rsidRDefault="00C91979">
                                <w:pPr>
                                  <w:spacing w:line="240" w:lineRule="auto"/>
                                  <w:textDirection w:val="btLr"/>
                                </w:pPr>
                              </w:p>
                            </w:txbxContent>
                          </wps:txbx>
                          <wps:bodyPr spcFirstLastPara="1" wrap="square" lIns="91425" tIns="91425" rIns="91425" bIns="91425" anchor="ctr" anchorCtr="0"/>
                        </wps:wsp>
                        <wps:wsp>
                          <wps:cNvPr id="4" name="Rectangle 4"/>
                          <wps:cNvSpPr/>
                          <wps:spPr>
                            <a:xfrm>
                              <a:off x="-1080" y="-342"/>
                              <a:ext cx="179" cy="16215"/>
                            </a:xfrm>
                            <a:prstGeom prst="rect">
                              <a:avLst/>
                            </a:prstGeom>
                            <a:solidFill>
                              <a:srgbClr val="007AC9"/>
                            </a:solidFill>
                            <a:ln>
                              <a:noFill/>
                            </a:ln>
                          </wps:spPr>
                          <wps:txbx>
                            <w:txbxContent>
                              <w:p w:rsidR="00C91979" w:rsidRDefault="00C91979">
                                <w:pPr>
                                  <w:spacing w:line="240" w:lineRule="auto"/>
                                  <w:textDirection w:val="btLr"/>
                                </w:pPr>
                              </w:p>
                            </w:txbxContent>
                          </wps:txbx>
                          <wps:bodyPr spcFirstLastPara="1" wrap="square" lIns="91425" tIns="91425" rIns="91425" bIns="91425" anchor="ctr" anchorCtr="0"/>
                        </wps:wsp>
                        <wps:wsp>
                          <wps:cNvPr id="6" name="Rectangle 6"/>
                          <wps:cNvSpPr/>
                          <wps:spPr>
                            <a:xfrm>
                              <a:off x="-900" y="-342"/>
                              <a:ext cx="179" cy="16215"/>
                            </a:xfrm>
                            <a:prstGeom prst="rect">
                              <a:avLst/>
                            </a:prstGeom>
                            <a:solidFill>
                              <a:srgbClr val="738CBC"/>
                            </a:solidFill>
                            <a:ln>
                              <a:noFill/>
                            </a:ln>
                          </wps:spPr>
                          <wps:txbx>
                            <w:txbxContent>
                              <w:p w:rsidR="00C91979" w:rsidRDefault="00C91979">
                                <w:pPr>
                                  <w:spacing w:line="240" w:lineRule="auto"/>
                                  <w:textDirection w:val="btLr"/>
                                </w:pPr>
                              </w:p>
                            </w:txbxContent>
                          </wps:txbx>
                          <wps:bodyPr spcFirstLastPara="1" wrap="square" lIns="91425" tIns="91425" rIns="91425" bIns="91425" anchor="ctr" anchorCtr="0"/>
                        </wps:wsp>
                        <wps:wsp>
                          <wps:cNvPr id="7" name="Rectangle 7"/>
                          <wps:cNvSpPr/>
                          <wps:spPr>
                            <a:xfrm>
                              <a:off x="-720" y="-342"/>
                              <a:ext cx="179" cy="16215"/>
                            </a:xfrm>
                            <a:prstGeom prst="rect">
                              <a:avLst/>
                            </a:prstGeom>
                            <a:solidFill>
                              <a:srgbClr val="7CD568"/>
                            </a:solidFill>
                            <a:ln>
                              <a:noFill/>
                            </a:ln>
                          </wps:spPr>
                          <wps:txbx>
                            <w:txbxContent>
                              <w:p w:rsidR="00C91979" w:rsidRDefault="00C91979">
                                <w:pPr>
                                  <w:spacing w:line="240" w:lineRule="auto"/>
                                  <w:textDirection w:val="btLr"/>
                                </w:pPr>
                              </w:p>
                            </w:txbxContent>
                          </wps:txbx>
                          <wps:bodyPr spcFirstLastPara="1" wrap="square" lIns="91425" tIns="91425" rIns="91425" bIns="91425" anchor="ctr" anchorCtr="0"/>
                        </wps:wsp>
                      </wpg:grpSp>
                    </wpg:wgp>
                  </a:graphicData>
                </a:graphic>
              </wp:anchor>
            </w:drawing>
          </mc:Choice>
          <mc:Fallback>
            <w:pict>
              <v:group id="Group 2" o:spid="_x0000_s1026" style="position:absolute;margin-left:-54pt;margin-top:-17pt;width:27pt;height:810.8pt;z-index:251658240;mso-wrap-distance-left:0;mso-wrap-distance-right:0;mso-position-horizontal-relative:margin" coordorigin="51745" coordsize="3422,7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">
                <v:group id="Group 1" o:spid="_x0000_s1027" style="position:absolute;left:51745;width:3423;height:75595" coordorigin="-1080,-342" coordsize="539,1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3" o:spid="_x0000_s1028" style="position:absolute;left:-1080;top:-342;width:525;height:16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C91979" w:rsidRDefault="00C91979">
                          <w:pPr>
                            <w:spacing w:line="240" w:lineRule="auto"/>
                            <w:textDirection w:val="btLr"/>
                          </w:pPr>
                        </w:p>
                      </w:txbxContent>
                    </v:textbox>
                  </v:rect>
                  <v:rect id="Rectangle 4" o:spid="_x0000_s1029" style="position:absolute;left:-1080;top:-342;width:179;height:16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" fillcolor="#007ac9" stroked="f">
                    <v:textbox inset="2.53958mm,2.53958mm,2.53958mm,2.53958mm">
                      <w:txbxContent>
                        <w:p w:rsidR="00C91979" w:rsidRDefault="00C91979">
                          <w:pPr>
                            <w:spacing w:line="240" w:lineRule="auto"/>
                            <w:textDirection w:val="btLr"/>
                          </w:pPr>
                        </w:p>
                      </w:txbxContent>
                    </v:textbox>
                  </v:rect>
                  <v:rect id="Rectangle 6" o:spid="_x0000_s1030" style="position:absolute;left:-900;top:-342;width:179;height:16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" fillcolor="#738cbc" stroked="f">
                    <v:textbox inset="2.53958mm,2.53958mm,2.53958mm,2.53958mm">
                      <w:txbxContent>
                        <w:p w:rsidR="00C91979" w:rsidRDefault="00C91979">
                          <w:pPr>
                            <w:spacing w:line="240" w:lineRule="auto"/>
                            <w:textDirection w:val="btLr"/>
                          </w:pPr>
                        </w:p>
                      </w:txbxContent>
                    </v:textbox>
                  </v:rect>
                  <v:rect id="Rectangle 7" o:spid="_x0000_s1031" style="position:absolute;left:-720;top:-342;width:179;height:16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" fillcolor="#7cd568" stroked="f">
                    <v:textbox inset="2.53958mm,2.53958mm,2.53958mm,2.53958mm">
                      <w:txbxContent>
                        <w:p w:rsidR="00C91979" w:rsidRDefault="00C91979">
                          <w:pPr>
                            <w:spacing w:line="240" w:lineRule="auto"/>
                            <w:textDirection w:val="btLr"/>
                          </w:pPr>
                        </w:p>
                      </w:txbxContent>
                    </v:textbox>
                  </v:rect>
                </v:group>
                <w10:wrap anchorx="margin"/>
              </v:group>
            </w:pict>
          </mc:Fallback>
        </mc:AlternateContent>
      </w:r>
    </w:p>
    <w:p w:rsidR="00C91979" w:rsidRDefault="00C91979"/>
    <w:p w:rsidR="00C91979" w:rsidRDefault="00C91979"/>
    <w:p w:rsidR="00C91979" w:rsidRDefault="00C91979"/>
    <w:p w:rsidR="00C91979" w:rsidRDefault="00C91979"/>
    <w:p w:rsidR="00C91979" w:rsidRDefault="00C91979"/>
    <w:p w:rsidR="00C91979" w:rsidRDefault="00C91979"/>
    <w:p w:rsidR="00C91979" w:rsidRDefault="00880B5D">
      <w:pPr>
        <w:pBdr>
          <w:top w:val="nil"/>
          <w:left w:val="nil"/>
          <w:bottom w:val="nil"/>
          <w:right w:val="nil"/>
          <w:between w:val="nil"/>
        </w:pBdr>
        <w:rPr>
          <w:b/>
          <w:color w:val="000000"/>
          <w:sz w:val="30"/>
          <w:szCs w:val="30"/>
        </w:rPr>
      </w:pPr>
      <w:r>
        <w:rPr>
          <w:b/>
          <w:sz w:val="32"/>
          <w:szCs w:val="32"/>
        </w:rPr>
        <w:t>Lumivahti</w:t>
      </w:r>
    </w:p>
    <w:p w:rsidR="00C91979" w:rsidRDefault="00880B5D">
      <w:pPr>
        <w:rPr>
          <w:sz w:val="32"/>
          <w:szCs w:val="32"/>
        </w:rPr>
      </w:pPr>
      <w:r>
        <w:rPr>
          <w:sz w:val="32"/>
          <w:szCs w:val="32"/>
        </w:rPr>
        <w:t>IoT-sensorilaite lumen syvyyden mittaamiseen hiihtoladuilla</w:t>
      </w:r>
    </w:p>
    <w:p w:rsidR="00C91979" w:rsidRDefault="00C91979"/>
    <w:p w:rsidR="00C91979" w:rsidRDefault="00880B5D">
      <w:r>
        <w:t>Niklas Graniittiaho</w:t>
      </w:r>
    </w:p>
    <w:p w:rsidR="00C91979" w:rsidRDefault="00880B5D">
      <w:r>
        <w:t>Juuso Puroila</w:t>
      </w:r>
    </w:p>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880B5D">
      <w:r>
        <w:rPr>
          <w:noProof/>
        </w:rPr>
        <mc:AlternateContent>
          <mc:Choice Requires="wpg">
            <w:drawing>
              <wp:anchor distT="0" distB="0" distL="0" distR="0" simplePos="0" relativeHeight="251659264" behindDoc="0" locked="0" layoutInCell="1" hidden="0" allowOverlap="1">
                <wp:simplePos x="0" y="0"/>
                <wp:positionH relativeFrom="margin">
                  <wp:posOffset>5651500</wp:posOffset>
                </wp:positionH>
                <wp:positionV relativeFrom="paragraph">
                  <wp:posOffset>165100</wp:posOffset>
                </wp:positionV>
                <wp:extent cx="127000" cy="913765"/>
                <wp:effectExtent l="0" t="0" r="0" b="0"/>
                <wp:wrapNone/>
                <wp:docPr id="8" name="Group 8"/>
                <wp:cNvGraphicFramePr/>
                <a:graphic xmlns:a="http://schemas.openxmlformats.org/drawingml/2006/main">
                  <a:graphicData uri="http://schemas.microsoft.com/office/word/2010/wordprocessingGroup">
                    <wpg:wgp>
                      <wpg:cNvGrpSpPr/>
                      <wpg:grpSpPr>
                        <a:xfrm>
                          <a:off x="0" y="0"/>
                          <a:ext cx="127000" cy="913765"/>
                          <a:chOff x="5282500" y="3323118"/>
                          <a:chExt cx="127000" cy="913130"/>
                        </a:xfrm>
                      </wpg:grpSpPr>
                      <wpg:grpSp>
                        <wpg:cNvPr id="9" name="Group 9"/>
                        <wpg:cNvGrpSpPr/>
                        <wpg:grpSpPr>
                          <a:xfrm>
                            <a:off x="5282500" y="3323118"/>
                            <a:ext cx="127000" cy="913130"/>
                            <a:chOff x="8910" y="266"/>
                            <a:chExt cx="200" cy="1438"/>
                          </a:xfrm>
                        </wpg:grpSpPr>
                        <wps:wsp>
                          <wps:cNvPr id="10" name="Rectangle 10"/>
                          <wps:cNvSpPr/>
                          <wps:spPr>
                            <a:xfrm>
                              <a:off x="8910" y="266"/>
                              <a:ext cx="200" cy="1425"/>
                            </a:xfrm>
                            <a:prstGeom prst="rect">
                              <a:avLst/>
                            </a:prstGeom>
                            <a:noFill/>
                            <a:ln>
                              <a:noFill/>
                            </a:ln>
                          </wps:spPr>
                          <wps:txbx>
                            <w:txbxContent>
                              <w:p w:rsidR="00C91979" w:rsidRDefault="00C91979">
                                <w:pPr>
                                  <w:spacing w:line="240" w:lineRule="auto"/>
                                  <w:textDirection w:val="btLr"/>
                                </w:pPr>
                              </w:p>
                            </w:txbxContent>
                          </wps:txbx>
                          <wps:bodyPr spcFirstLastPara="1" wrap="square" lIns="91425" tIns="91425" rIns="91425" bIns="91425" anchor="ctr" anchorCtr="0"/>
                        </wps:wsp>
                        <wps:wsp>
                          <wps:cNvPr id="11" name="Rectangle 11"/>
                          <wps:cNvSpPr/>
                          <wps:spPr>
                            <a:xfrm>
                              <a:off x="8910" y="986"/>
                              <a:ext cx="199" cy="195"/>
                            </a:xfrm>
                            <a:prstGeom prst="rect">
                              <a:avLst/>
                            </a:prstGeom>
                            <a:solidFill>
                              <a:srgbClr val="ACCD15"/>
                            </a:solidFill>
                            <a:ln>
                              <a:noFill/>
                            </a:ln>
                          </wps:spPr>
                          <wps:txbx>
                            <w:txbxContent>
                              <w:p w:rsidR="00C91979" w:rsidRDefault="00C91979">
                                <w:pPr>
                                  <w:spacing w:line="240" w:lineRule="auto"/>
                                  <w:textDirection w:val="btLr"/>
                                </w:pPr>
                              </w:p>
                            </w:txbxContent>
                          </wps:txbx>
                          <wps:bodyPr spcFirstLastPara="1" wrap="square" lIns="91425" tIns="91425" rIns="91425" bIns="91425" anchor="ctr" anchorCtr="0"/>
                        </wps:wsp>
                        <wps:wsp>
                          <wps:cNvPr id="12" name="Rectangle 12"/>
                          <wps:cNvSpPr/>
                          <wps:spPr>
                            <a:xfrm>
                              <a:off x="8910" y="1509"/>
                              <a:ext cx="199" cy="195"/>
                            </a:xfrm>
                            <a:prstGeom prst="rect">
                              <a:avLst/>
                            </a:prstGeom>
                            <a:solidFill>
                              <a:srgbClr val="3A1A18"/>
                            </a:solidFill>
                            <a:ln>
                              <a:noFill/>
                            </a:ln>
                          </wps:spPr>
                          <wps:txbx>
                            <w:txbxContent>
                              <w:p w:rsidR="00C91979" w:rsidRDefault="00C91979">
                                <w:pPr>
                                  <w:spacing w:line="240" w:lineRule="auto"/>
                                  <w:textDirection w:val="btLr"/>
                                </w:pPr>
                              </w:p>
                            </w:txbxContent>
                          </wps:txbx>
                          <wps:bodyPr spcFirstLastPara="1" wrap="square" lIns="91425" tIns="91425" rIns="91425" bIns="91425" anchor="ctr" anchorCtr="0"/>
                        </wps:wsp>
                        <wps:wsp>
                          <wps:cNvPr id="13" name="Rectangle 13"/>
                          <wps:cNvSpPr/>
                          <wps:spPr>
                            <a:xfrm>
                              <a:off x="8910" y="266"/>
                              <a:ext cx="199" cy="195"/>
                            </a:xfrm>
                            <a:prstGeom prst="rect">
                              <a:avLst/>
                            </a:prstGeom>
                            <a:solidFill>
                              <a:srgbClr val="007AC9"/>
                            </a:solidFill>
                            <a:ln>
                              <a:noFill/>
                            </a:ln>
                          </wps:spPr>
                          <wps:txbx>
                            <w:txbxContent>
                              <w:p w:rsidR="00C91979" w:rsidRDefault="00C91979">
                                <w:pPr>
                                  <w:spacing w:line="240" w:lineRule="auto"/>
                                  <w:textDirection w:val="btLr"/>
                                </w:pPr>
                              </w:p>
                            </w:txbxContent>
                          </wps:txbx>
                          <wps:bodyPr spcFirstLastPara="1" wrap="square" lIns="91425" tIns="91425" rIns="91425" bIns="91425" anchor="ctr" anchorCtr="0"/>
                        </wps:wsp>
                        <wps:wsp>
                          <wps:cNvPr id="14" name="Rectangle 14"/>
                          <wps:cNvSpPr/>
                          <wps:spPr>
                            <a:xfrm>
                              <a:off x="8910" y="495"/>
                              <a:ext cx="199" cy="195"/>
                            </a:xfrm>
                            <a:prstGeom prst="rect">
                              <a:avLst/>
                            </a:prstGeom>
                            <a:solidFill>
                              <a:srgbClr val="738CBC"/>
                            </a:solidFill>
                            <a:ln>
                              <a:noFill/>
                            </a:ln>
                          </wps:spPr>
                          <wps:txbx>
                            <w:txbxContent>
                              <w:p w:rsidR="00C91979" w:rsidRDefault="00C91979">
                                <w:pPr>
                                  <w:spacing w:line="240" w:lineRule="auto"/>
                                  <w:textDirection w:val="btLr"/>
                                </w:pPr>
                              </w:p>
                            </w:txbxContent>
                          </wps:txbx>
                          <wps:bodyPr spcFirstLastPara="1" wrap="square" lIns="91425" tIns="91425" rIns="91425" bIns="91425" anchor="ctr" anchorCtr="0"/>
                        </wps:wsp>
                        <wps:wsp>
                          <wps:cNvPr id="15" name="Rectangle 15"/>
                          <wps:cNvSpPr/>
                          <wps:spPr>
                            <a:xfrm>
                              <a:off x="8910" y="1215"/>
                              <a:ext cx="199" cy="195"/>
                            </a:xfrm>
                            <a:prstGeom prst="rect">
                              <a:avLst/>
                            </a:prstGeom>
                            <a:solidFill>
                              <a:srgbClr val="7CD568"/>
                            </a:solidFill>
                            <a:ln>
                              <a:noFill/>
                            </a:ln>
                          </wps:spPr>
                          <wps:txbx>
                            <w:txbxContent>
                              <w:p w:rsidR="00C91979" w:rsidRDefault="00C91979">
                                <w:pPr>
                                  <w:spacing w:line="240" w:lineRule="auto"/>
                                  <w:textDirection w:val="btLr"/>
                                </w:pPr>
                              </w:p>
                            </w:txbxContent>
                          </wps:txbx>
                          <wps:bodyPr spcFirstLastPara="1" wrap="square" lIns="91425" tIns="91425" rIns="91425" bIns="91425" anchor="ctr" anchorCtr="0"/>
                        </wps:wsp>
                        <wps:wsp>
                          <wps:cNvPr id="16" name="Rectangle 16"/>
                          <wps:cNvSpPr/>
                          <wps:spPr>
                            <a:xfrm>
                              <a:off x="8910" y="724"/>
                              <a:ext cx="199" cy="195"/>
                            </a:xfrm>
                            <a:prstGeom prst="rect">
                              <a:avLst/>
                            </a:prstGeom>
                            <a:solidFill>
                              <a:srgbClr val="0099B1"/>
                            </a:solidFill>
                            <a:ln>
                              <a:noFill/>
                            </a:ln>
                          </wps:spPr>
                          <wps:txbx>
                            <w:txbxContent>
                              <w:p w:rsidR="00C91979" w:rsidRDefault="00C91979">
                                <w:pPr>
                                  <w:spacing w:line="240" w:lineRule="auto"/>
                                  <w:textDirection w:val="btLr"/>
                                </w:pPr>
                              </w:p>
                            </w:txbxContent>
                          </wps:txbx>
                          <wps:bodyPr spcFirstLastPara="1" wrap="square" lIns="91425" tIns="91425" rIns="91425" bIns="91425" anchor="ctr" anchorCtr="0"/>
                        </wps:wsp>
                      </wpg:grpSp>
                    </wpg:wgp>
                  </a:graphicData>
                </a:graphic>
              </wp:anchor>
            </w:drawing>
          </mc:Choice>
          <mc:Fallback>
            <w:pict>
              <v:group id="Group 8" o:spid="_x0000_s1032" style="position:absolute;margin-left:445pt;margin-top:13pt;width:10pt;height:71.95pt;z-index:251659264;mso-wrap-distance-left:0;mso-wrap-distance-right:0;mso-position-horizontal-relative:margin" coordorigin="52825,33231" coordsize="1270,9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">
                <v:group id="Group 9" o:spid="_x0000_s1033" style="position:absolute;left:52825;top:33231;width:1270;height:9131" coordorigin="8910,266" coordsize="200,1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34" style="position:absolute;left:8910;top:266;width:200;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rsidR="00C91979" w:rsidRDefault="00C91979">
                          <w:pPr>
                            <w:spacing w:line="240" w:lineRule="auto"/>
                            <w:textDirection w:val="btLr"/>
                          </w:pPr>
                        </w:p>
                      </w:txbxContent>
                    </v:textbox>
                  </v:rect>
                  <v:rect id="Rectangle 11" o:spid="_x0000_s1035" style="position:absolute;left:8910;top:986;width:199;height: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" fillcolor="#accd15" stroked="f">
                    <v:textbox inset="2.53958mm,2.53958mm,2.53958mm,2.53958mm">
                      <w:txbxContent>
                        <w:p w:rsidR="00C91979" w:rsidRDefault="00C91979">
                          <w:pPr>
                            <w:spacing w:line="240" w:lineRule="auto"/>
                            <w:textDirection w:val="btLr"/>
                          </w:pPr>
                        </w:p>
                      </w:txbxContent>
                    </v:textbox>
                  </v:rect>
                  <v:rect id="Rectangle 12" o:spid="_x0000_s1036" style="position:absolute;left:8910;top:1509;width:199;height: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" fillcolor="#3a1a18" stroked="f">
                    <v:textbox inset="2.53958mm,2.53958mm,2.53958mm,2.53958mm">
                      <w:txbxContent>
                        <w:p w:rsidR="00C91979" w:rsidRDefault="00C91979">
                          <w:pPr>
                            <w:spacing w:line="240" w:lineRule="auto"/>
                            <w:textDirection w:val="btLr"/>
                          </w:pPr>
                        </w:p>
                      </w:txbxContent>
                    </v:textbox>
                  </v:rect>
                  <v:rect id="Rectangle 13" o:spid="_x0000_s1037" style="position:absolute;left:8910;top:266;width:199;height: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" fillcolor="#007ac9" stroked="f">
                    <v:textbox inset="2.53958mm,2.53958mm,2.53958mm,2.53958mm">
                      <w:txbxContent>
                        <w:p w:rsidR="00C91979" w:rsidRDefault="00C91979">
                          <w:pPr>
                            <w:spacing w:line="240" w:lineRule="auto"/>
                            <w:textDirection w:val="btLr"/>
                          </w:pPr>
                        </w:p>
                      </w:txbxContent>
                    </v:textbox>
                  </v:rect>
                  <v:rect id="Rectangle 14" o:spid="_x0000_s1038" style="position:absolute;left:8910;top:495;width:199;height: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" fillcolor="#738cbc" stroked="f">
                    <v:textbox inset="2.53958mm,2.53958mm,2.53958mm,2.53958mm">
                      <w:txbxContent>
                        <w:p w:rsidR="00C91979" w:rsidRDefault="00C91979">
                          <w:pPr>
                            <w:spacing w:line="240" w:lineRule="auto"/>
                            <w:textDirection w:val="btLr"/>
                          </w:pPr>
                        </w:p>
                      </w:txbxContent>
                    </v:textbox>
                  </v:rect>
                  <v:rect id="Rectangle 15" o:spid="_x0000_s1039" style="position:absolute;left:8910;top:1215;width:199;height: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" fillcolor="#7cd568" stroked="f">
                    <v:textbox inset="2.53958mm,2.53958mm,2.53958mm,2.53958mm">
                      <w:txbxContent>
                        <w:p w:rsidR="00C91979" w:rsidRDefault="00C91979">
                          <w:pPr>
                            <w:spacing w:line="240" w:lineRule="auto"/>
                            <w:textDirection w:val="btLr"/>
                          </w:pPr>
                        </w:p>
                      </w:txbxContent>
                    </v:textbox>
                  </v:rect>
                  <v:rect id="Rectangle 16" o:spid="_x0000_s1040" style="position:absolute;left:8910;top:724;width:199;height: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" fillcolor="#0099b1" stroked="f">
                    <v:textbox inset="2.53958mm,2.53958mm,2.53958mm,2.53958mm">
                      <w:txbxContent>
                        <w:p w:rsidR="00C91979" w:rsidRDefault="00C91979">
                          <w:pPr>
                            <w:spacing w:line="240" w:lineRule="auto"/>
                            <w:textDirection w:val="btLr"/>
                          </w:pPr>
                        </w:p>
                      </w:txbxContent>
                    </v:textbox>
                  </v:rect>
                </v:group>
                <w10:wrap anchorx="margin"/>
              </v:group>
            </w:pict>
          </mc:Fallback>
        </mc:AlternateContent>
      </w:r>
    </w:p>
    <w:p w:rsidR="00C91979" w:rsidRDefault="00295596">
      <w:pPr>
        <w:tabs>
          <w:tab w:val="left" w:pos="5103"/>
        </w:tabs>
      </w:pPr>
      <w:r>
        <w:tab/>
      </w:r>
      <w:bookmarkStart w:id="0" w:name="_GoBack"/>
      <w:bookmarkEnd w:id="0"/>
      <w:r w:rsidR="00880B5D">
        <w:rPr>
          <w:rFonts w:ascii="Tahoma" w:eastAsia="Tahoma" w:hAnsi="Tahoma" w:cs="Tahoma"/>
          <w:sz w:val="22"/>
          <w:szCs w:val="22"/>
        </w:rPr>
        <w:t>Monialaprojekti (PRO4TN001)</w:t>
      </w:r>
    </w:p>
    <w:p w:rsidR="00C91979" w:rsidRDefault="00880B5D">
      <w:pPr>
        <w:tabs>
          <w:tab w:val="left" w:pos="5103"/>
        </w:tabs>
      </w:pPr>
      <w:r>
        <w:tab/>
      </w:r>
      <w:r>
        <w:t>11.05.2018</w:t>
      </w:r>
    </w:p>
    <w:p w:rsidR="00C91979" w:rsidRDefault="00880B5D">
      <w:pPr>
        <w:widowControl w:val="0"/>
        <w:pBdr>
          <w:top w:val="nil"/>
          <w:left w:val="nil"/>
          <w:bottom w:val="nil"/>
          <w:right w:val="nil"/>
          <w:between w:val="nil"/>
        </w:pBdr>
        <w:spacing w:line="276" w:lineRule="auto"/>
        <w:sectPr w:rsidR="00C91979">
          <w:headerReference w:type="default" r:id="rId8"/>
          <w:footerReference w:type="default" r:id="rId9"/>
          <w:headerReference w:type="first" r:id="rId10"/>
          <w:footerReference w:type="first" r:id="rId11"/>
          <w:pgSz w:w="11906" w:h="16838"/>
          <w:pgMar w:top="623" w:right="851" w:bottom="765" w:left="2268" w:header="567" w:footer="709" w:gutter="0"/>
          <w:pgNumType w:start="1"/>
          <w:cols w:space="720"/>
        </w:sectPr>
      </w:pPr>
      <w:r>
        <w:lastRenderedPageBreak/>
        <w:br w:type="page"/>
      </w:r>
    </w:p>
    <w:p w:rsidR="00C91979" w:rsidRDefault="00880B5D">
      <w:pPr>
        <w:pBdr>
          <w:top w:val="nil"/>
          <w:left w:val="nil"/>
          <w:bottom w:val="nil"/>
          <w:right w:val="nil"/>
          <w:between w:val="nil"/>
        </w:pBdr>
        <w:spacing w:after="320"/>
        <w:rPr>
          <w:b/>
          <w:color w:val="000000"/>
          <w:sz w:val="30"/>
          <w:szCs w:val="30"/>
        </w:rPr>
      </w:pPr>
      <w:r>
        <w:rPr>
          <w:b/>
          <w:color w:val="000000"/>
          <w:sz w:val="32"/>
          <w:szCs w:val="32"/>
        </w:rPr>
        <w:lastRenderedPageBreak/>
        <w:t xml:space="preserve">Sisällys </w:t>
      </w:r>
    </w:p>
    <w:sdt>
      <w:sdtPr>
        <w:id w:val="-258219423"/>
        <w:docPartObj>
          <w:docPartGallery w:val="Table of Contents"/>
          <w:docPartUnique/>
        </w:docPartObj>
      </w:sdtPr>
      <w:sdtEndPr/>
      <w:sdtContent>
        <w:p w:rsidR="00C91979" w:rsidRDefault="00880B5D">
          <w:pPr>
            <w:tabs>
              <w:tab w:val="right" w:pos="8786"/>
            </w:tabs>
            <w:spacing w:before="80" w:line="240" w:lineRule="auto"/>
          </w:pPr>
          <w:r>
            <w:fldChar w:fldCharType="begin"/>
          </w:r>
          <w:r>
            <w:instrText xml:space="preserve"> TOC \h \u \z </w:instrText>
          </w:r>
          <w:r>
            <w:fldChar w:fldCharType="separate"/>
          </w:r>
          <w:hyperlink w:anchor="_ma0zo6dl33w">
            <w:r>
              <w:rPr>
                <w:b/>
              </w:rPr>
              <w:t>Johdanto</w:t>
            </w:r>
          </w:hyperlink>
          <w:r>
            <w:rPr>
              <w:b/>
            </w:rPr>
            <w:tab/>
          </w:r>
          <w:r>
            <w:fldChar w:fldCharType="begin"/>
          </w:r>
          <w:r>
            <w:instrText xml:space="preserve"> PAGEREF _ma0zo6dl33w \h </w:instrText>
          </w:r>
          <w:r>
            <w:fldChar w:fldCharType="separate"/>
          </w:r>
          <w:r>
            <w:rPr>
              <w:b/>
            </w:rPr>
            <w:t>4</w:t>
          </w:r>
          <w:r>
            <w:fldChar w:fldCharType="end"/>
          </w:r>
        </w:p>
        <w:p w:rsidR="00C91979" w:rsidRDefault="00880B5D">
          <w:pPr>
            <w:tabs>
              <w:tab w:val="right" w:pos="8786"/>
            </w:tabs>
            <w:spacing w:before="60" w:line="240" w:lineRule="auto"/>
            <w:ind w:left="360"/>
          </w:pPr>
          <w:hyperlink w:anchor="_8vt2qdg8f8f1">
            <w:r>
              <w:t>Projektin blogi</w:t>
            </w:r>
          </w:hyperlink>
          <w:r>
            <w:tab/>
          </w:r>
          <w:r>
            <w:fldChar w:fldCharType="begin"/>
          </w:r>
          <w:r>
            <w:instrText xml:space="preserve"> PAGEREF _8vt2qdg8f8f1 \h </w:instrText>
          </w:r>
          <w:r>
            <w:fldChar w:fldCharType="separate"/>
          </w:r>
          <w:r>
            <w:t>4</w:t>
          </w:r>
          <w:r>
            <w:fldChar w:fldCharType="end"/>
          </w:r>
        </w:p>
        <w:p w:rsidR="00C91979" w:rsidRDefault="00880B5D">
          <w:pPr>
            <w:tabs>
              <w:tab w:val="right" w:pos="8786"/>
            </w:tabs>
            <w:spacing w:before="200" w:line="240" w:lineRule="auto"/>
          </w:pPr>
          <w:hyperlink w:anchor="_ki6o27vie7mu">
            <w:r>
              <w:rPr>
                <w:b/>
              </w:rPr>
              <w:t xml:space="preserve">Käytetyt </w:t>
            </w:r>
            <w:r>
              <w:rPr>
                <w:b/>
              </w:rPr>
              <w:t>laitteet ja sensorit</w:t>
            </w:r>
          </w:hyperlink>
          <w:r>
            <w:rPr>
              <w:b/>
            </w:rPr>
            <w:tab/>
          </w:r>
          <w:r>
            <w:fldChar w:fldCharType="begin"/>
          </w:r>
          <w:r>
            <w:instrText xml:space="preserve"> PAGEREF _ki6o27vie7mu \h </w:instrText>
          </w:r>
          <w:r>
            <w:fldChar w:fldCharType="separate"/>
          </w:r>
          <w:r>
            <w:rPr>
              <w:b/>
            </w:rPr>
            <w:t>5</w:t>
          </w:r>
          <w:r>
            <w:fldChar w:fldCharType="end"/>
          </w:r>
        </w:p>
        <w:p w:rsidR="00C91979" w:rsidRDefault="00880B5D">
          <w:pPr>
            <w:tabs>
              <w:tab w:val="right" w:pos="8786"/>
            </w:tabs>
            <w:spacing w:before="200" w:line="240" w:lineRule="auto"/>
          </w:pPr>
          <w:hyperlink w:anchor="_k5tpd2c9r2og">
            <w:r>
              <w:rPr>
                <w:b/>
              </w:rPr>
              <w:t>Sensoreiden kytkeminen ja testaus (Arduinolla)</w:t>
            </w:r>
          </w:hyperlink>
          <w:r>
            <w:rPr>
              <w:b/>
            </w:rPr>
            <w:tab/>
          </w:r>
          <w:r>
            <w:fldChar w:fldCharType="begin"/>
          </w:r>
          <w:r>
            <w:instrText xml:space="preserve"> PAGEREF _k5tpd2c9r2og \h </w:instrText>
          </w:r>
          <w:r>
            <w:fldChar w:fldCharType="separate"/>
          </w:r>
          <w:r>
            <w:rPr>
              <w:b/>
            </w:rPr>
            <w:t>6</w:t>
          </w:r>
          <w:r>
            <w:fldChar w:fldCharType="end"/>
          </w:r>
        </w:p>
        <w:p w:rsidR="00C91979" w:rsidRDefault="00880B5D">
          <w:pPr>
            <w:tabs>
              <w:tab w:val="right" w:pos="8786"/>
            </w:tabs>
            <w:spacing w:before="200" w:line="240" w:lineRule="auto"/>
          </w:pPr>
          <w:hyperlink w:anchor="_ra6h4siujnue">
            <w:r>
              <w:rPr>
                <w:b/>
              </w:rPr>
              <w:t>SIM 800L GSM/GPRS Moduulin kytkentä ja testaus</w:t>
            </w:r>
          </w:hyperlink>
          <w:r>
            <w:rPr>
              <w:b/>
            </w:rPr>
            <w:tab/>
          </w:r>
          <w:r>
            <w:fldChar w:fldCharType="begin"/>
          </w:r>
          <w:r>
            <w:instrText xml:space="preserve"> PAGEREF _ra6h4siujnue \h </w:instrText>
          </w:r>
          <w:r>
            <w:fldChar w:fldCharType="separate"/>
          </w:r>
          <w:r>
            <w:rPr>
              <w:b/>
            </w:rPr>
            <w:t>8</w:t>
          </w:r>
          <w:r>
            <w:fldChar w:fldCharType="end"/>
          </w:r>
        </w:p>
        <w:p w:rsidR="00C91979" w:rsidRDefault="00880B5D">
          <w:pPr>
            <w:tabs>
              <w:tab w:val="right" w:pos="8786"/>
            </w:tabs>
            <w:spacing w:before="200" w:line="240" w:lineRule="auto"/>
          </w:pPr>
          <w:hyperlink w:anchor="_6n9ahtfeuj42">
            <w:r>
              <w:rPr>
                <w:b/>
              </w:rPr>
              <w:t>Sensoreiden testaus ESP8266-12E kehitysalustalla</w:t>
            </w:r>
          </w:hyperlink>
          <w:r>
            <w:rPr>
              <w:b/>
            </w:rPr>
            <w:tab/>
          </w:r>
          <w:r>
            <w:fldChar w:fldCharType="begin"/>
          </w:r>
          <w:r>
            <w:instrText xml:space="preserve"> PAGEREF _6n9ahtfeuj42 \h </w:instrText>
          </w:r>
          <w:r>
            <w:fldChar w:fldCharType="separate"/>
          </w:r>
          <w:r>
            <w:rPr>
              <w:b/>
            </w:rPr>
            <w:t>10</w:t>
          </w:r>
          <w:r>
            <w:fldChar w:fldCharType="end"/>
          </w:r>
        </w:p>
        <w:p w:rsidR="00C91979" w:rsidRDefault="00880B5D">
          <w:pPr>
            <w:tabs>
              <w:tab w:val="right" w:pos="8786"/>
            </w:tabs>
            <w:spacing w:before="200" w:line="240" w:lineRule="auto"/>
          </w:pPr>
          <w:hyperlink w:anchor="_b1w21fiuficf">
            <w:r>
              <w:rPr>
                <w:b/>
              </w:rPr>
              <w:t>Projektin Internetsivut</w:t>
            </w:r>
          </w:hyperlink>
          <w:r>
            <w:rPr>
              <w:b/>
            </w:rPr>
            <w:tab/>
          </w:r>
          <w:r>
            <w:fldChar w:fldCharType="begin"/>
          </w:r>
          <w:r>
            <w:instrText xml:space="preserve"> PAGEREF _b1w21fiuficf \h </w:instrText>
          </w:r>
          <w:r>
            <w:fldChar w:fldCharType="separate"/>
          </w:r>
          <w:r>
            <w:rPr>
              <w:b/>
            </w:rPr>
            <w:t>12</w:t>
          </w:r>
          <w:r>
            <w:fldChar w:fldCharType="end"/>
          </w:r>
        </w:p>
        <w:p w:rsidR="00C91979" w:rsidRDefault="00880B5D">
          <w:pPr>
            <w:tabs>
              <w:tab w:val="right" w:pos="8786"/>
            </w:tabs>
            <w:spacing w:before="200" w:line="240" w:lineRule="auto"/>
          </w:pPr>
          <w:hyperlink w:anchor="_mvruj17843hd">
            <w:r>
              <w:rPr>
                <w:b/>
              </w:rPr>
              <w:t>Palvelin</w:t>
            </w:r>
          </w:hyperlink>
          <w:r>
            <w:rPr>
              <w:b/>
            </w:rPr>
            <w:tab/>
          </w:r>
          <w:r>
            <w:fldChar w:fldCharType="begin"/>
          </w:r>
          <w:r>
            <w:instrText xml:space="preserve"> PAGEREF _mvruj17843hd \h </w:instrText>
          </w:r>
          <w:r>
            <w:fldChar w:fldCharType="separate"/>
          </w:r>
          <w:r>
            <w:rPr>
              <w:b/>
            </w:rPr>
            <w:t>13</w:t>
          </w:r>
          <w:r>
            <w:fldChar w:fldCharType="end"/>
          </w:r>
        </w:p>
        <w:p w:rsidR="00C91979" w:rsidRDefault="00880B5D">
          <w:pPr>
            <w:tabs>
              <w:tab w:val="right" w:pos="8786"/>
            </w:tabs>
            <w:spacing w:before="200" w:after="80" w:line="240" w:lineRule="auto"/>
          </w:pPr>
          <w:hyperlink w:anchor="_ajujencasxjj">
            <w:r>
              <w:rPr>
                <w:b/>
              </w:rPr>
              <w:t>Lähteet</w:t>
            </w:r>
          </w:hyperlink>
          <w:r>
            <w:rPr>
              <w:b/>
            </w:rPr>
            <w:tab/>
          </w:r>
          <w:r>
            <w:fldChar w:fldCharType="begin"/>
          </w:r>
          <w:r>
            <w:instrText xml:space="preserve"> PAGEREF _ajujencasxjj \h </w:instrText>
          </w:r>
          <w:r>
            <w:fldChar w:fldCharType="separate"/>
          </w:r>
          <w:r>
            <w:rPr>
              <w:b/>
            </w:rPr>
            <w:t>14</w:t>
          </w:r>
          <w:r>
            <w:fldChar w:fldCharType="end"/>
          </w:r>
          <w:r>
            <w:fldChar w:fldCharType="end"/>
          </w:r>
        </w:p>
      </w:sdtContent>
    </w:sdt>
    <w:p w:rsidR="00C91979" w:rsidRDefault="00C91979">
      <w:pPr>
        <w:pBdr>
          <w:top w:val="nil"/>
          <w:left w:val="nil"/>
          <w:bottom w:val="nil"/>
          <w:right w:val="nil"/>
          <w:between w:val="nil"/>
        </w:pBdr>
        <w:tabs>
          <w:tab w:val="left" w:pos="284"/>
          <w:tab w:val="right" w:pos="8789"/>
        </w:tabs>
        <w:rPr>
          <w:rFonts w:ascii="Calibri" w:eastAsia="Calibri" w:hAnsi="Calibri" w:cs="Calibri"/>
          <w:color w:val="000000"/>
          <w:sz w:val="22"/>
          <w:szCs w:val="22"/>
        </w:rPr>
      </w:pPr>
      <w:bookmarkStart w:id="1" w:name="_gjdgxs" w:colFirst="0" w:colLast="0"/>
      <w:bookmarkEnd w:id="1"/>
    </w:p>
    <w:p w:rsidR="00C91979" w:rsidRDefault="00880B5D">
      <w:pPr>
        <w:widowControl w:val="0"/>
        <w:pBdr>
          <w:top w:val="nil"/>
          <w:left w:val="nil"/>
          <w:bottom w:val="nil"/>
          <w:right w:val="nil"/>
          <w:between w:val="nil"/>
        </w:pBdr>
        <w:spacing w:line="276" w:lineRule="auto"/>
        <w:rPr>
          <w:rFonts w:ascii="Calibri" w:eastAsia="Calibri" w:hAnsi="Calibri" w:cs="Calibri"/>
          <w:color w:val="000000"/>
          <w:sz w:val="22"/>
          <w:szCs w:val="22"/>
        </w:rPr>
        <w:sectPr w:rsidR="00C91979">
          <w:type w:val="continuous"/>
          <w:pgSz w:w="11906" w:h="16838"/>
          <w:pgMar w:top="623" w:right="851" w:bottom="765" w:left="2268" w:header="567" w:footer="709" w:gutter="0"/>
          <w:cols w:space="720"/>
        </w:sectPr>
      </w:pPr>
      <w:r>
        <w:br w:type="page"/>
      </w:r>
    </w:p>
    <w:p w:rsidR="00C91979" w:rsidRDefault="00880B5D">
      <w:pPr>
        <w:pStyle w:val="Heading1"/>
        <w:numPr>
          <w:ilvl w:val="0"/>
          <w:numId w:val="7"/>
        </w:numPr>
      </w:pPr>
      <w:bookmarkStart w:id="2" w:name="_ma0zo6dl33w" w:colFirst="0" w:colLast="0"/>
      <w:bookmarkEnd w:id="2"/>
      <w:r>
        <w:lastRenderedPageBreak/>
        <w:t>Johdanto</w:t>
      </w:r>
    </w:p>
    <w:p w:rsidR="00C91979" w:rsidRDefault="00880B5D">
      <w:r>
        <w:t>Virtuaaliluonto -lumivahti projektissa oli tarkoitus suunnitella, toteuttaa ja testata toimintavalmis IoT sensorilaitteen prototyyppi. Tavotteena oli mitat</w:t>
      </w:r>
      <w:r>
        <w:t>a lumen syvyyttä ultraääni-sensorin avulla ja lämpötilaa lämpötilasensorin avulla. Tästä saatava data olisi lähetetty MQTT-protokollan avulla palvelimen MySQL tietokantaan, nähtäväksi luomallemme nettisivulle. Testaus oli tarkoitus suorittaa Arduino Uno:ll</w:t>
      </w:r>
      <w:r>
        <w:t>a ja lopullinen prototyyppi ESP8366-12E kehitysalustalla. Arduino Uno:lla testaaminen on helpompaa, joten siksi halusimme aloittaa sillä.</w:t>
      </w:r>
    </w:p>
    <w:p w:rsidR="00C91979" w:rsidRDefault="00C91979"/>
    <w:p w:rsidR="00C91979" w:rsidRDefault="00880B5D">
      <w:r>
        <w:t>Testasimme sensoreita sisällä erilaisilla pinnoilla ja ulkona, kun oli vielä lunta. Sensorit toimivat Arduino Uno:lla</w:t>
      </w:r>
      <w:r>
        <w:t xml:space="preserve"> asianmukaisesti. Tämän jälkeen siirryimme testaamaan Internet yhteyden luomista Arduino Uno:n ja palvelimen välillä SIM 800L GSM/GPRS moduulin avulla.</w:t>
      </w:r>
    </w:p>
    <w:p w:rsidR="00C91979" w:rsidRDefault="00C91979"/>
    <w:p w:rsidR="00C91979" w:rsidRDefault="00880B5D">
      <w:r>
        <w:t>Toteutus jäi puolitiehen sillä emme saaneet Internet yhteyttä toimimaan Arduino Uno:n ja palvelimen väl</w:t>
      </w:r>
      <w:r>
        <w:t>illä, SIM 800L GSM/GPRS moduuliin avulla. Saattaa olla, että moduulit ovat viallisia. Kokeilimme myös ESP8266-12E kehitysalustaa, mutta sensorit eivät toimineet sillä, tästä syystä emme kokeilleet luoda Internet yhteyttä sillä. Koska meillä ei ole valmista</w:t>
      </w:r>
      <w:r>
        <w:t xml:space="preserve"> prototyyppiä emme ostaneet koteloa niin kuin suunnitelman mukaan oli tarkoitus.</w:t>
      </w:r>
    </w:p>
    <w:p w:rsidR="00C91979" w:rsidRDefault="00C91979"/>
    <w:p w:rsidR="00C91979" w:rsidRDefault="00880B5D">
      <w:pPr>
        <w:numPr>
          <w:ilvl w:val="0"/>
          <w:numId w:val="3"/>
        </w:numPr>
        <w:contextualSpacing/>
        <w:rPr>
          <w:b/>
        </w:rPr>
      </w:pPr>
      <w:r>
        <w:rPr>
          <w:b/>
        </w:rPr>
        <w:t>Projektin Github -varasto</w:t>
      </w:r>
    </w:p>
    <w:p w:rsidR="00C91979" w:rsidRDefault="00880B5D">
      <w:r>
        <w:t xml:space="preserve">Kaikki projektissa luotu lähdekoodi löytyy Github varastota osoitteesta: </w:t>
      </w:r>
      <w:r>
        <w:fldChar w:fldCharType="begin"/>
      </w:r>
      <w:r>
        <w:instrText xml:space="preserve"> HYPERLINK "https://github.com/Spodah/virtuaaliluonto-lumivahti" \h </w:instrText>
      </w:r>
      <w:r>
        <w:fldChar w:fldCharType="separate"/>
      </w:r>
      <w:r>
        <w:rPr>
          <w:color w:val="1155CC"/>
          <w:u w:val="single"/>
        </w:rPr>
        <w:t>https://github.com/Spodah/virtuaaliluonto-lumivahti</w:t>
      </w:r>
      <w:r>
        <w:rPr>
          <w:color w:val="1155CC"/>
          <w:u w:val="single"/>
        </w:rPr>
        <w:fldChar w:fldCharType="end"/>
      </w:r>
    </w:p>
    <w:p w:rsidR="00C91979" w:rsidRDefault="00C91979"/>
    <w:p w:rsidR="00C91979" w:rsidRDefault="00880B5D">
      <w:pPr>
        <w:pStyle w:val="Heading2"/>
        <w:numPr>
          <w:ilvl w:val="0"/>
          <w:numId w:val="8"/>
        </w:numPr>
        <w:contextualSpacing/>
      </w:pPr>
      <w:bookmarkStart w:id="3" w:name="_8vt2qdg8f8f1" w:colFirst="0" w:colLast="0"/>
      <w:bookmarkEnd w:id="3"/>
      <w:r>
        <w:t xml:space="preserve">Projektin blogi </w:t>
      </w:r>
    </w:p>
    <w:p w:rsidR="00C91979" w:rsidRDefault="00880B5D">
      <w:r>
        <w:t xml:space="preserve">Tietoa projektista löytyy siihen liittyvässä WordPress -blogista: </w:t>
      </w:r>
      <w:r>
        <w:fldChar w:fldCharType="begin"/>
      </w:r>
      <w:r>
        <w:instrText xml:space="preserve"> HYPERLINK "https://lumivahti.wordpress.com" \h </w:instrText>
      </w:r>
      <w:r>
        <w:fldChar w:fldCharType="separate"/>
      </w:r>
      <w:r>
        <w:rPr>
          <w:color w:val="1155CC"/>
          <w:u w:val="single"/>
        </w:rPr>
        <w:t>https://lumivahti.wordpress.com</w:t>
      </w:r>
      <w:r>
        <w:rPr>
          <w:color w:val="1155CC"/>
          <w:u w:val="single"/>
        </w:rPr>
        <w:fldChar w:fldCharType="end"/>
      </w:r>
    </w:p>
    <w:p w:rsidR="00C91979" w:rsidRDefault="00C91979"/>
    <w:p w:rsidR="00C91979" w:rsidRDefault="00C91979">
      <w:pPr>
        <w:pStyle w:val="Heading1"/>
        <w:ind w:left="0"/>
      </w:pPr>
      <w:bookmarkStart w:id="4" w:name="_sd26yremwbpv" w:colFirst="0" w:colLast="0"/>
      <w:bookmarkEnd w:id="4"/>
    </w:p>
    <w:p w:rsidR="00C91979" w:rsidRDefault="00880B5D">
      <w:pPr>
        <w:pStyle w:val="Heading1"/>
        <w:numPr>
          <w:ilvl w:val="0"/>
          <w:numId w:val="4"/>
        </w:numPr>
        <w:contextualSpacing/>
      </w:pPr>
      <w:bookmarkStart w:id="5" w:name="_ki6o27vie7mu" w:colFirst="0" w:colLast="0"/>
      <w:bookmarkEnd w:id="5"/>
      <w:r>
        <w:t>Käytetyt laitteet ja sensorit</w:t>
      </w:r>
    </w:p>
    <w:p w:rsidR="00C91979" w:rsidRDefault="00880B5D">
      <w:pPr>
        <w:rPr>
          <w:b/>
        </w:rPr>
      </w:pPr>
      <w:r>
        <w:rPr>
          <w:b/>
        </w:rPr>
        <w:t>IoT-l</w:t>
      </w:r>
      <w:r>
        <w:rPr>
          <w:b/>
        </w:rPr>
        <w:t>aitteet</w:t>
      </w:r>
    </w:p>
    <w:p w:rsidR="00C91979" w:rsidRDefault="00880B5D">
      <w:r>
        <w:t xml:space="preserve">Projektin ensimmäisiin testeihin käytimme </w:t>
      </w:r>
      <w:r>
        <w:rPr>
          <w:b/>
        </w:rPr>
        <w:t xml:space="preserve">Arduino Uno R3 AVR </w:t>
      </w:r>
      <w:r>
        <w:t>mikrokontrolleria/ohjelmointiympäristöä, seuraavilla järjestelmätiedoilla:</w:t>
      </w:r>
    </w:p>
    <w:p w:rsidR="00C91979" w:rsidRDefault="00880B5D">
      <w:pPr>
        <w:rPr>
          <w:rFonts w:ascii="Arial" w:eastAsia="Arial" w:hAnsi="Arial" w:cs="Arial"/>
          <w:sz w:val="22"/>
          <w:szCs w:val="22"/>
        </w:rPr>
      </w:pPr>
      <w:r>
        <w:rPr>
          <w:rFonts w:ascii="Arial" w:eastAsia="Arial" w:hAnsi="Arial" w:cs="Arial"/>
          <w:sz w:val="22"/>
          <w:szCs w:val="22"/>
        </w:rPr>
        <w:t>Atmega328 mikrokontolleri</w:t>
      </w:r>
    </w:p>
    <w:p w:rsidR="00C91979" w:rsidRDefault="00880B5D">
      <w:pPr>
        <w:rPr>
          <w:rFonts w:ascii="Arial" w:eastAsia="Arial" w:hAnsi="Arial" w:cs="Arial"/>
          <w:color w:val="222222"/>
          <w:sz w:val="22"/>
          <w:szCs w:val="22"/>
        </w:rPr>
      </w:pPr>
      <w:r>
        <w:rPr>
          <w:rFonts w:ascii="Arial" w:eastAsia="Arial" w:hAnsi="Arial" w:cs="Arial"/>
          <w:color w:val="222222"/>
          <w:sz w:val="22"/>
          <w:szCs w:val="22"/>
        </w:rPr>
        <w:t xml:space="preserve">   Arduino-bootloader (2KB)</w:t>
      </w:r>
    </w:p>
    <w:p w:rsidR="00C91979" w:rsidRDefault="00880B5D">
      <w:pPr>
        <w:rPr>
          <w:rFonts w:ascii="Arial" w:eastAsia="Arial" w:hAnsi="Arial" w:cs="Arial"/>
          <w:color w:val="222222"/>
          <w:sz w:val="22"/>
          <w:szCs w:val="22"/>
        </w:rPr>
      </w:pPr>
      <w:r>
        <w:rPr>
          <w:rFonts w:ascii="Arial" w:eastAsia="Arial" w:hAnsi="Arial" w:cs="Arial"/>
          <w:color w:val="222222"/>
          <w:sz w:val="22"/>
          <w:szCs w:val="22"/>
        </w:rPr>
        <w:t xml:space="preserve">   Ohjelmille FLASH koodimuistia 32KB</w:t>
      </w:r>
    </w:p>
    <w:p w:rsidR="00C91979" w:rsidRDefault="00880B5D">
      <w:pPr>
        <w:rPr>
          <w:rFonts w:ascii="Arial" w:eastAsia="Arial" w:hAnsi="Arial" w:cs="Arial"/>
          <w:color w:val="222222"/>
          <w:sz w:val="22"/>
          <w:szCs w:val="22"/>
        </w:rPr>
      </w:pPr>
      <w:r>
        <w:rPr>
          <w:rFonts w:ascii="Arial" w:eastAsia="Arial" w:hAnsi="Arial" w:cs="Arial"/>
          <w:color w:val="222222"/>
          <w:sz w:val="22"/>
          <w:szCs w:val="22"/>
        </w:rPr>
        <w:t xml:space="preserve">   SRAM työmuistia 2KB</w:t>
      </w:r>
    </w:p>
    <w:p w:rsidR="00C91979" w:rsidRDefault="00880B5D">
      <w:pPr>
        <w:rPr>
          <w:rFonts w:ascii="Arial" w:eastAsia="Arial" w:hAnsi="Arial" w:cs="Arial"/>
          <w:color w:val="222222"/>
          <w:sz w:val="22"/>
          <w:szCs w:val="22"/>
        </w:rPr>
      </w:pPr>
      <w:r>
        <w:rPr>
          <w:rFonts w:ascii="Arial" w:eastAsia="Arial" w:hAnsi="Arial" w:cs="Arial"/>
          <w:color w:val="222222"/>
          <w:sz w:val="22"/>
          <w:szCs w:val="22"/>
        </w:rPr>
        <w:t xml:space="preserve">   EEPROM parametrimuistia 1KB</w:t>
      </w:r>
    </w:p>
    <w:p w:rsidR="00C91979" w:rsidRDefault="00880B5D">
      <w:pPr>
        <w:rPr>
          <w:rFonts w:ascii="Arial" w:eastAsia="Arial" w:hAnsi="Arial" w:cs="Arial"/>
          <w:color w:val="222222"/>
          <w:sz w:val="22"/>
          <w:szCs w:val="22"/>
        </w:rPr>
      </w:pPr>
      <w:r>
        <w:rPr>
          <w:rFonts w:ascii="Arial" w:eastAsia="Arial" w:hAnsi="Arial" w:cs="Arial"/>
          <w:color w:val="222222"/>
          <w:sz w:val="22"/>
          <w:szCs w:val="22"/>
        </w:rPr>
        <w:t>14 Digitaalista I/O nastaa</w:t>
      </w:r>
    </w:p>
    <w:p w:rsidR="00C91979" w:rsidRDefault="00880B5D">
      <w:pPr>
        <w:rPr>
          <w:rFonts w:ascii="Arial" w:eastAsia="Arial" w:hAnsi="Arial" w:cs="Arial"/>
          <w:color w:val="222222"/>
          <w:sz w:val="22"/>
          <w:szCs w:val="22"/>
        </w:rPr>
      </w:pPr>
      <w:r>
        <w:rPr>
          <w:rFonts w:ascii="Arial" w:eastAsia="Arial" w:hAnsi="Arial" w:cs="Arial"/>
          <w:color w:val="222222"/>
          <w:sz w:val="22"/>
          <w:szCs w:val="22"/>
        </w:rPr>
        <w:t>6 Analogista tuloa</w:t>
      </w:r>
    </w:p>
    <w:p w:rsidR="00C91979" w:rsidRDefault="00880B5D">
      <w:pPr>
        <w:rPr>
          <w:rFonts w:ascii="Arial" w:eastAsia="Arial" w:hAnsi="Arial" w:cs="Arial"/>
          <w:color w:val="222222"/>
          <w:sz w:val="22"/>
          <w:szCs w:val="22"/>
        </w:rPr>
      </w:pPr>
      <w:r>
        <w:rPr>
          <w:rFonts w:ascii="Arial" w:eastAsia="Arial" w:hAnsi="Arial" w:cs="Arial"/>
          <w:color w:val="222222"/>
          <w:sz w:val="22"/>
          <w:szCs w:val="22"/>
        </w:rPr>
        <w:t xml:space="preserve">16Mhz kellotaajuus </w:t>
      </w:r>
    </w:p>
    <w:p w:rsidR="00C91979" w:rsidRDefault="00880B5D">
      <w:pPr>
        <w:rPr>
          <w:rFonts w:ascii="Arial" w:eastAsia="Arial" w:hAnsi="Arial" w:cs="Arial"/>
          <w:color w:val="222222"/>
          <w:sz w:val="22"/>
          <w:szCs w:val="22"/>
        </w:rPr>
      </w:pPr>
      <w:r>
        <w:rPr>
          <w:rFonts w:ascii="Arial" w:eastAsia="Arial" w:hAnsi="Arial" w:cs="Arial"/>
          <w:color w:val="222222"/>
          <w:sz w:val="22"/>
          <w:szCs w:val="22"/>
        </w:rPr>
        <w:t>USB ohjelmointiliitäntä (Atmega16u2)</w:t>
      </w:r>
    </w:p>
    <w:p w:rsidR="00C91979" w:rsidRDefault="00880B5D">
      <w:pPr>
        <w:rPr>
          <w:rFonts w:ascii="Arial" w:eastAsia="Arial" w:hAnsi="Arial" w:cs="Arial"/>
          <w:color w:val="222222"/>
          <w:sz w:val="22"/>
          <w:szCs w:val="22"/>
        </w:rPr>
      </w:pPr>
      <w:r>
        <w:rPr>
          <w:rFonts w:ascii="Arial" w:eastAsia="Arial" w:hAnsi="Arial" w:cs="Arial"/>
          <w:color w:val="222222"/>
          <w:sz w:val="22"/>
          <w:szCs w:val="22"/>
        </w:rPr>
        <w:t xml:space="preserve">    USB-B liitäntä</w:t>
      </w:r>
    </w:p>
    <w:p w:rsidR="00C91979" w:rsidRDefault="00880B5D">
      <w:pPr>
        <w:rPr>
          <w:rFonts w:ascii="Arial" w:eastAsia="Arial" w:hAnsi="Arial" w:cs="Arial"/>
          <w:color w:val="222222"/>
          <w:sz w:val="22"/>
          <w:szCs w:val="22"/>
        </w:rPr>
      </w:pPr>
      <w:r>
        <w:rPr>
          <w:rFonts w:ascii="Arial" w:eastAsia="Arial" w:hAnsi="Arial" w:cs="Arial"/>
          <w:color w:val="222222"/>
          <w:sz w:val="22"/>
          <w:szCs w:val="22"/>
        </w:rPr>
        <w:t xml:space="preserve">   +5 V käyttöjännite</w:t>
      </w:r>
    </w:p>
    <w:p w:rsidR="00C91979" w:rsidRDefault="00880B5D">
      <w:pPr>
        <w:rPr>
          <w:rFonts w:ascii="Arial" w:eastAsia="Arial" w:hAnsi="Arial" w:cs="Arial"/>
          <w:color w:val="222222"/>
          <w:sz w:val="22"/>
          <w:szCs w:val="22"/>
          <w:highlight w:val="white"/>
        </w:rPr>
      </w:pPr>
      <w:r>
        <w:rPr>
          <w:rFonts w:ascii="Arial" w:eastAsia="Arial" w:hAnsi="Arial" w:cs="Arial"/>
          <w:color w:val="222222"/>
          <w:sz w:val="22"/>
          <w:szCs w:val="22"/>
          <w:highlight w:val="white"/>
        </w:rPr>
        <w:t>ICSP-ohjelmointiliitännät (6 pinniä)</w:t>
      </w:r>
    </w:p>
    <w:p w:rsidR="00C91979" w:rsidRDefault="00880B5D">
      <w:pPr>
        <w:rPr>
          <w:rFonts w:ascii="Arial" w:eastAsia="Arial" w:hAnsi="Arial" w:cs="Arial"/>
          <w:color w:val="222222"/>
          <w:sz w:val="22"/>
          <w:szCs w:val="22"/>
          <w:highlight w:val="white"/>
        </w:rPr>
      </w:pPr>
      <w:r>
        <w:rPr>
          <w:rFonts w:ascii="Arial" w:eastAsia="Arial" w:hAnsi="Arial" w:cs="Arial"/>
          <w:color w:val="222222"/>
          <w:sz w:val="22"/>
          <w:szCs w:val="22"/>
          <w:highlight w:val="white"/>
        </w:rPr>
        <w:t>DC (tasavirta) virtal</w:t>
      </w:r>
      <w:r>
        <w:rPr>
          <w:rFonts w:ascii="Arial" w:eastAsia="Arial" w:hAnsi="Arial" w:cs="Arial"/>
          <w:color w:val="222222"/>
          <w:sz w:val="22"/>
          <w:szCs w:val="22"/>
          <w:highlight w:val="white"/>
        </w:rPr>
        <w:t>iitin</w:t>
      </w:r>
    </w:p>
    <w:p w:rsidR="00C91979" w:rsidRDefault="00C91979">
      <w:pPr>
        <w:rPr>
          <w:rFonts w:ascii="Arial" w:eastAsia="Arial" w:hAnsi="Arial" w:cs="Arial"/>
          <w:color w:val="222222"/>
          <w:sz w:val="22"/>
          <w:szCs w:val="22"/>
          <w:highlight w:val="white"/>
        </w:rPr>
      </w:pPr>
    </w:p>
    <w:p w:rsidR="00C91979" w:rsidRDefault="00880B5D">
      <w:pPr>
        <w:rPr>
          <w:rFonts w:ascii="Arial" w:eastAsia="Arial" w:hAnsi="Arial" w:cs="Arial"/>
          <w:color w:val="222222"/>
          <w:sz w:val="22"/>
          <w:szCs w:val="22"/>
          <w:highlight w:val="white"/>
        </w:rPr>
      </w:pPr>
      <w:r>
        <w:rPr>
          <w:rFonts w:ascii="Arial" w:eastAsia="Arial" w:hAnsi="Arial" w:cs="Arial"/>
          <w:color w:val="222222"/>
          <w:sz w:val="22"/>
          <w:szCs w:val="22"/>
          <w:highlight w:val="white"/>
        </w:rPr>
        <w:t xml:space="preserve">Lopullisen prototyypin toteutukseen oli tarkoitus käyttää </w:t>
      </w:r>
      <w:r>
        <w:rPr>
          <w:rFonts w:ascii="Arial" w:eastAsia="Arial" w:hAnsi="Arial" w:cs="Arial"/>
          <w:b/>
          <w:color w:val="222222"/>
          <w:sz w:val="22"/>
          <w:szCs w:val="22"/>
          <w:highlight w:val="white"/>
        </w:rPr>
        <w:t xml:space="preserve">ESP-8266-12E </w:t>
      </w:r>
      <w:r>
        <w:rPr>
          <w:rFonts w:ascii="Arial" w:eastAsia="Arial" w:hAnsi="Arial" w:cs="Arial"/>
          <w:color w:val="222222"/>
          <w:sz w:val="22"/>
          <w:szCs w:val="22"/>
          <w:highlight w:val="white"/>
        </w:rPr>
        <w:t>kehitysalustaa, seuraavilla järjestelmätiedoilla:</w:t>
      </w:r>
    </w:p>
    <w:p w:rsidR="00C91979" w:rsidRDefault="00880B5D">
      <w:pPr>
        <w:rPr>
          <w:rFonts w:ascii="Arial" w:eastAsia="Arial" w:hAnsi="Arial" w:cs="Arial"/>
          <w:color w:val="222222"/>
          <w:sz w:val="22"/>
          <w:szCs w:val="22"/>
          <w:highlight w:val="white"/>
        </w:rPr>
      </w:pPr>
      <w:r>
        <w:rPr>
          <w:rFonts w:ascii="Arial" w:eastAsia="Arial" w:hAnsi="Arial" w:cs="Arial"/>
          <w:color w:val="222222"/>
          <w:sz w:val="22"/>
          <w:szCs w:val="22"/>
          <w:highlight w:val="white"/>
        </w:rPr>
        <w:t>Tukee langattoman verkon standardeja 802.11 b/g/n</w:t>
      </w:r>
    </w:p>
    <w:p w:rsidR="00C91979" w:rsidRDefault="00880B5D">
      <w:pPr>
        <w:rPr>
          <w:rFonts w:ascii="Arial" w:eastAsia="Arial" w:hAnsi="Arial" w:cs="Arial"/>
          <w:color w:val="222222"/>
          <w:sz w:val="22"/>
          <w:szCs w:val="22"/>
          <w:highlight w:val="white"/>
        </w:rPr>
      </w:pPr>
      <w:r>
        <w:rPr>
          <w:rFonts w:ascii="Arial" w:eastAsia="Arial" w:hAnsi="Arial" w:cs="Arial"/>
          <w:color w:val="222222"/>
          <w:sz w:val="22"/>
          <w:szCs w:val="22"/>
          <w:highlight w:val="white"/>
        </w:rPr>
        <w:t xml:space="preserve">     Taajuus 2.5 GHz-2.5GHz</w:t>
      </w:r>
    </w:p>
    <w:p w:rsidR="00C91979" w:rsidRDefault="00880B5D">
      <w:pPr>
        <w:rPr>
          <w:rFonts w:ascii="Arial" w:eastAsia="Arial" w:hAnsi="Arial" w:cs="Arial"/>
          <w:color w:val="222222"/>
          <w:sz w:val="22"/>
          <w:szCs w:val="22"/>
          <w:highlight w:val="white"/>
        </w:rPr>
      </w:pPr>
      <w:r>
        <w:rPr>
          <w:rFonts w:ascii="Arial" w:eastAsia="Arial" w:hAnsi="Arial" w:cs="Arial"/>
          <w:color w:val="222222"/>
          <w:sz w:val="22"/>
          <w:szCs w:val="22"/>
          <w:highlight w:val="white"/>
        </w:rPr>
        <w:t>32-bittinen 80MHz suoritin</w:t>
      </w:r>
    </w:p>
    <w:p w:rsidR="00C91979" w:rsidRDefault="00880B5D">
      <w:pPr>
        <w:rPr>
          <w:rFonts w:ascii="Arial" w:eastAsia="Arial" w:hAnsi="Arial" w:cs="Arial"/>
          <w:color w:val="222222"/>
          <w:sz w:val="22"/>
          <w:szCs w:val="22"/>
          <w:highlight w:val="white"/>
        </w:rPr>
      </w:pPr>
      <w:r>
        <w:rPr>
          <w:rFonts w:ascii="Arial" w:eastAsia="Arial" w:hAnsi="Arial" w:cs="Arial"/>
          <w:color w:val="222222"/>
          <w:sz w:val="22"/>
          <w:szCs w:val="22"/>
          <w:highlight w:val="white"/>
        </w:rPr>
        <w:t>64 KB RAM muistia ja 4 Mb flash muistia</w:t>
      </w:r>
    </w:p>
    <w:p w:rsidR="00C91979" w:rsidRDefault="00880B5D">
      <w:pPr>
        <w:rPr>
          <w:rFonts w:ascii="Arial" w:eastAsia="Arial" w:hAnsi="Arial" w:cs="Arial"/>
          <w:color w:val="222222"/>
          <w:sz w:val="22"/>
          <w:szCs w:val="22"/>
          <w:highlight w:val="white"/>
        </w:rPr>
      </w:pPr>
      <w:r>
        <w:rPr>
          <w:rFonts w:ascii="Arial" w:eastAsia="Arial" w:hAnsi="Arial" w:cs="Arial"/>
          <w:color w:val="222222"/>
          <w:sz w:val="22"/>
          <w:szCs w:val="22"/>
          <w:highlight w:val="white"/>
        </w:rPr>
        <w:t>10 digitaalista I/O nastaa</w:t>
      </w:r>
    </w:p>
    <w:p w:rsidR="00C91979" w:rsidRDefault="00880B5D">
      <w:pPr>
        <w:rPr>
          <w:rFonts w:ascii="Arial" w:eastAsia="Arial" w:hAnsi="Arial" w:cs="Arial"/>
          <w:color w:val="222222"/>
          <w:sz w:val="22"/>
          <w:szCs w:val="22"/>
          <w:highlight w:val="white"/>
        </w:rPr>
      </w:pPr>
      <w:r>
        <w:rPr>
          <w:rFonts w:ascii="Arial" w:eastAsia="Arial" w:hAnsi="Arial" w:cs="Arial"/>
          <w:color w:val="222222"/>
          <w:sz w:val="22"/>
          <w:szCs w:val="22"/>
          <w:highlight w:val="white"/>
        </w:rPr>
        <w:t>Mikro USB liitäntä</w:t>
      </w:r>
    </w:p>
    <w:p w:rsidR="00C91979" w:rsidRDefault="00880B5D">
      <w:pPr>
        <w:rPr>
          <w:rFonts w:ascii="Arial" w:eastAsia="Arial" w:hAnsi="Arial" w:cs="Arial"/>
          <w:color w:val="222222"/>
          <w:sz w:val="22"/>
          <w:szCs w:val="22"/>
          <w:highlight w:val="white"/>
        </w:rPr>
      </w:pPr>
      <w:r>
        <w:rPr>
          <w:rFonts w:ascii="Arial" w:eastAsia="Arial" w:hAnsi="Arial" w:cs="Arial"/>
          <w:color w:val="222222"/>
          <w:sz w:val="22"/>
          <w:szCs w:val="22"/>
          <w:highlight w:val="white"/>
        </w:rPr>
        <w:t>3.0-3.6V käyttöjännite</w:t>
      </w:r>
    </w:p>
    <w:p w:rsidR="00C91979" w:rsidRDefault="00C91979">
      <w:pPr>
        <w:rPr>
          <w:rFonts w:ascii="Arial" w:eastAsia="Arial" w:hAnsi="Arial" w:cs="Arial"/>
          <w:color w:val="222222"/>
          <w:sz w:val="22"/>
          <w:szCs w:val="22"/>
          <w:highlight w:val="white"/>
        </w:rPr>
      </w:pPr>
    </w:p>
    <w:p w:rsidR="00C91979" w:rsidRDefault="00C91979">
      <w:pPr>
        <w:rPr>
          <w:rFonts w:ascii="Arial" w:eastAsia="Arial" w:hAnsi="Arial" w:cs="Arial"/>
          <w:color w:val="222222"/>
          <w:sz w:val="22"/>
          <w:szCs w:val="22"/>
          <w:highlight w:val="white"/>
        </w:rPr>
      </w:pPr>
    </w:p>
    <w:p w:rsidR="00C91979" w:rsidRDefault="00C91979"/>
    <w:p w:rsidR="00C91979" w:rsidRDefault="00C91979"/>
    <w:p w:rsidR="00C91979" w:rsidRDefault="00C91979">
      <w:bookmarkStart w:id="6" w:name="_1fob9te" w:colFirst="0" w:colLast="0"/>
      <w:bookmarkEnd w:id="6"/>
    </w:p>
    <w:p w:rsidR="00C91979" w:rsidRDefault="00C91979">
      <w:pPr>
        <w:pBdr>
          <w:top w:val="nil"/>
          <w:left w:val="nil"/>
          <w:bottom w:val="nil"/>
          <w:right w:val="nil"/>
          <w:between w:val="nil"/>
        </w:pBdr>
        <w:rPr>
          <w:color w:val="000000"/>
        </w:rPr>
      </w:pPr>
    </w:p>
    <w:p w:rsidR="00295596" w:rsidRDefault="00295596">
      <w:pPr>
        <w:rPr>
          <w:b/>
        </w:rPr>
      </w:pPr>
    </w:p>
    <w:p w:rsidR="00C91979" w:rsidRDefault="00880B5D">
      <w:pPr>
        <w:rPr>
          <w:b/>
        </w:rPr>
      </w:pPr>
      <w:r>
        <w:rPr>
          <w:b/>
        </w:rPr>
        <w:lastRenderedPageBreak/>
        <w:t>SIM800L GSM/GPRS moduuli</w:t>
      </w:r>
    </w:p>
    <w:p w:rsidR="00C91979" w:rsidRDefault="00880B5D">
      <w:r>
        <w:t>Tuetut taajuudet 850/950/1800/1900 MHz</w:t>
      </w:r>
    </w:p>
    <w:p w:rsidR="00C91979" w:rsidRDefault="00880B5D">
      <w:r>
        <w:t>Micro SIM korttipaikka</w:t>
      </w:r>
    </w:p>
    <w:p w:rsidR="00C91979" w:rsidRDefault="00880B5D">
      <w:r>
        <w:t xml:space="preserve">Antenni vaihtoehdot: rautalanka-antenni (tuli mukana) </w:t>
      </w:r>
      <w:r>
        <w:t>ja IPX antenni</w:t>
      </w:r>
    </w:p>
    <w:p w:rsidR="00C91979" w:rsidRDefault="00880B5D">
      <w:r>
        <w:t>Tuettu jännite 3.4-4.4V (suositeltu 4V)</w:t>
      </w:r>
    </w:p>
    <w:p w:rsidR="00C91979" w:rsidRDefault="00C91979"/>
    <w:p w:rsidR="00C91979" w:rsidRDefault="00880B5D">
      <w:pPr>
        <w:rPr>
          <w:b/>
        </w:rPr>
      </w:pPr>
      <w:r>
        <w:rPr>
          <w:b/>
        </w:rPr>
        <w:t>Ultraäänisensori HC-SR04</w:t>
      </w:r>
    </w:p>
    <w:p w:rsidR="00C91979" w:rsidRDefault="00880B5D">
      <w:r>
        <w:t>Käyttöjännite: 5V</w:t>
      </w:r>
    </w:p>
    <w:p w:rsidR="00C91979" w:rsidRDefault="00880B5D">
      <w:pPr>
        <w:rPr>
          <w:highlight w:val="white"/>
        </w:rPr>
      </w:pPr>
      <w:r>
        <w:t xml:space="preserve">Tarkkuus </w:t>
      </w:r>
      <w:r>
        <w:rPr>
          <w:highlight w:val="white"/>
        </w:rPr>
        <w:t>±0.3 cm</w:t>
      </w:r>
    </w:p>
    <w:p w:rsidR="00C91979" w:rsidRDefault="00880B5D">
      <w:pPr>
        <w:rPr>
          <w:highlight w:val="white"/>
        </w:rPr>
      </w:pPr>
      <w:r>
        <w:rPr>
          <w:highlight w:val="white"/>
        </w:rPr>
        <w:t>Liitinpinnit: VCC, GND, Trig ja Echo</w:t>
      </w:r>
    </w:p>
    <w:p w:rsidR="00C91979" w:rsidRDefault="00C91979">
      <w:pPr>
        <w:rPr>
          <w:highlight w:val="white"/>
        </w:rPr>
      </w:pPr>
    </w:p>
    <w:p w:rsidR="00C91979" w:rsidRDefault="00880B5D">
      <w:pPr>
        <w:rPr>
          <w:b/>
          <w:highlight w:val="white"/>
        </w:rPr>
      </w:pPr>
      <w:r>
        <w:rPr>
          <w:b/>
          <w:highlight w:val="white"/>
        </w:rPr>
        <w:t>Lämpötilasensori DS18B20</w:t>
      </w:r>
    </w:p>
    <w:p w:rsidR="00C91979" w:rsidRDefault="00880B5D">
      <w:pPr>
        <w:rPr>
          <w:color w:val="222222"/>
          <w:highlight w:val="white"/>
        </w:rPr>
      </w:pPr>
      <w:r>
        <w:rPr>
          <w:highlight w:val="white"/>
        </w:rPr>
        <w:t>Mittausalue -55</w:t>
      </w:r>
      <w:r>
        <w:rPr>
          <w:color w:val="222222"/>
          <w:highlight w:val="white"/>
        </w:rPr>
        <w:t>°C-+125°C</w:t>
      </w:r>
    </w:p>
    <w:p w:rsidR="00C91979" w:rsidRDefault="00880B5D">
      <w:pPr>
        <w:rPr>
          <w:color w:val="222222"/>
          <w:highlight w:val="white"/>
        </w:rPr>
      </w:pPr>
      <w:r>
        <w:rPr>
          <w:color w:val="222222"/>
          <w:highlight w:val="white"/>
        </w:rPr>
        <w:t xml:space="preserve">Tarkkuus ±0,5°C </w:t>
      </w:r>
    </w:p>
    <w:p w:rsidR="00C91979" w:rsidRDefault="00880B5D">
      <w:pPr>
        <w:rPr>
          <w:color w:val="222222"/>
          <w:highlight w:val="white"/>
        </w:rPr>
      </w:pPr>
      <w:r>
        <w:rPr>
          <w:color w:val="222222"/>
          <w:highlight w:val="white"/>
        </w:rPr>
        <w:t>Tuettu jännite 3.0-5.5V</w:t>
      </w:r>
    </w:p>
    <w:p w:rsidR="00C91979" w:rsidRDefault="00880B5D">
      <w:bookmarkStart w:id="7" w:name="_tyjcwt" w:colFirst="0" w:colLast="0"/>
      <w:bookmarkEnd w:id="7"/>
      <w:r>
        <w:t>Liitinpinnit: GND, DQ,VDD</w:t>
      </w:r>
    </w:p>
    <w:p w:rsidR="00C91979" w:rsidRDefault="00C91979"/>
    <w:p w:rsidR="00C91979" w:rsidRDefault="00C91979">
      <w:bookmarkStart w:id="8" w:name="_3dy6vkm" w:colFirst="0" w:colLast="0"/>
      <w:bookmarkEnd w:id="8"/>
    </w:p>
    <w:p w:rsidR="00C91979" w:rsidRDefault="00C91979"/>
    <w:p w:rsidR="00C91979" w:rsidRDefault="00C91979"/>
    <w:p w:rsidR="00C91979" w:rsidRDefault="00C91979">
      <w:pPr>
        <w:pBdr>
          <w:top w:val="nil"/>
          <w:left w:val="nil"/>
          <w:bottom w:val="nil"/>
          <w:right w:val="nil"/>
          <w:between w:val="nil"/>
        </w:pBdr>
        <w:rPr>
          <w:color w:val="000000"/>
        </w:rPr>
      </w:pPr>
    </w:p>
    <w:p w:rsidR="00C91979" w:rsidRDefault="00C91979">
      <w:bookmarkStart w:id="9" w:name="_4d34og8" w:colFirst="0" w:colLast="0"/>
      <w:bookmarkEnd w:id="9"/>
    </w:p>
    <w:p w:rsidR="00C91979" w:rsidRDefault="00880B5D">
      <w:pPr>
        <w:pStyle w:val="Heading1"/>
        <w:numPr>
          <w:ilvl w:val="0"/>
          <w:numId w:val="6"/>
        </w:numPr>
        <w:contextualSpacing/>
      </w:pPr>
      <w:bookmarkStart w:id="10" w:name="_k5tpd2c9r2og" w:colFirst="0" w:colLast="0"/>
      <w:bookmarkEnd w:id="10"/>
      <w:r>
        <w:t>Sensoreiden kytkeminen ja testaus (Arduinolla)</w:t>
      </w:r>
    </w:p>
    <w:p w:rsidR="00C91979" w:rsidRDefault="00880B5D">
      <w:r>
        <w:t>Aloitimme projektin liittämällä ultraäänisensorin ja lämpötilasensorin Arduino Uno:n ja asentamalla</w:t>
      </w:r>
      <w:r>
        <w:fldChar w:fldCharType="begin"/>
      </w:r>
      <w:r>
        <w:instrText xml:space="preserve"> HYPERLINK "https://www.arduino.cc/en/Main/Software" \h </w:instrText>
      </w:r>
      <w:r>
        <w:fldChar w:fldCharType="separate"/>
      </w:r>
      <w:r>
        <w:rPr>
          <w:color w:val="1155CC"/>
          <w:u w:val="single"/>
        </w:rPr>
        <w:t xml:space="preserve"> Arduino IDE</w:t>
      </w:r>
      <w:r>
        <w:rPr>
          <w:color w:val="1155CC"/>
          <w:u w:val="single"/>
        </w:rPr>
        <w:fldChar w:fldCharType="end"/>
      </w:r>
      <w:r>
        <w:t xml:space="preserve"> koodi </w:t>
      </w:r>
      <w:r>
        <w:t xml:space="preserve">editoriohjelman kannettavalle tietokoneelle, johon liitimme Arduinon USB kaapelilla. Lämpötilasensorin liitimme Arduinon digitaalisiin pinneihin 8,9 ja 10 ja taas Ultraäänisensorin virtapinnin (VCC) liitimme Arduinon 5V virtapinniin, maadoituspinnin (GND) </w:t>
      </w:r>
      <w:r>
        <w:t>liitimme maadoituspinniin, lähetyspinnin (Trig) liitimme digitaaliseen pinniin 13 ja vastaanottopinnin (echo) digitaaliseen pinniin 12. Alla kuva liitännöistä.</w:t>
      </w:r>
    </w:p>
    <w:p w:rsidR="00C91979" w:rsidRDefault="00C91979"/>
    <w:p w:rsidR="00C91979" w:rsidRDefault="00C91979"/>
    <w:p w:rsidR="00C91979" w:rsidRDefault="00880B5D">
      <w:r>
        <w:rPr>
          <w:noProof/>
        </w:rPr>
        <w:lastRenderedPageBreak/>
        <w:drawing>
          <wp:inline distT="114300" distB="114300" distL="114300" distR="114300">
            <wp:extent cx="5582285" cy="31369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582285" cy="3136900"/>
                    </a:xfrm>
                    <a:prstGeom prst="rect">
                      <a:avLst/>
                    </a:prstGeom>
                    <a:ln/>
                  </pic:spPr>
                </pic:pic>
              </a:graphicData>
            </a:graphic>
          </wp:inline>
        </w:drawing>
      </w:r>
    </w:p>
    <w:p w:rsidR="00C91979" w:rsidRDefault="00C91979"/>
    <w:p w:rsidR="00C91979" w:rsidRDefault="00880B5D">
      <w:r>
        <w:t>Moni lähde väittää että lämpötila anturi tarvitsee vastuksen toimiakseen, mutta koska Ardui</w:t>
      </w:r>
      <w:r>
        <w:t>nossa on sisäinen vastus, tämä ei pidä paikkaansa.</w:t>
      </w:r>
      <w:r>
        <w:fldChar w:fldCharType="begin"/>
      </w:r>
      <w:r>
        <w:instrText xml:space="preserve"> HYPERLINK "https://wp.josh.com/2014/06/23/no-external-pull-up-needed-for-ds18b20-temp-sensor/" \h </w:instrText>
      </w:r>
      <w:r>
        <w:fldChar w:fldCharType="separate"/>
      </w:r>
      <w:r>
        <w:rPr>
          <w:color w:val="1155CC"/>
          <w:u w:val="single"/>
        </w:rPr>
        <w:t xml:space="preserve"> Josh Levine</w:t>
      </w:r>
      <w:r>
        <w:rPr>
          <w:color w:val="1155CC"/>
          <w:u w:val="single"/>
        </w:rPr>
        <w:fldChar w:fldCharType="end"/>
      </w:r>
      <w:r>
        <w:t xml:space="preserve"> on luonut koodin, jolla lämpötilasensori toimii ilman erillistä vastusta. </w:t>
      </w:r>
    </w:p>
    <w:p w:rsidR="00C91979" w:rsidRDefault="00C91979"/>
    <w:p w:rsidR="00C91979" w:rsidRDefault="00880B5D">
      <w:r>
        <w:t>Ensimmäisissä t</w:t>
      </w:r>
      <w:r>
        <w:t>esteissä ultraäänisensori tuotti epätarkkoja arvoja, jotka olivat noin 80% mitatuista lukemista. Lisäksi sensori toimii huonosti pehmeillä alustoilla kuten lumella: usein mittaus tuottaa noin 30 metrin lukeman vaikka välimatka olisi vain 1 metri. Kertomall</w:t>
      </w:r>
      <w:r>
        <w:t>a tulokset 1.25:llä ja suodattamalla huonot arvot pois mittauksista (</w:t>
      </w:r>
      <w:r>
        <w:fldChar w:fldCharType="begin"/>
      </w:r>
      <w:r>
        <w:instrText xml:space="preserve"> HYPERLINK "https://github.com/Spodah/virtuaaliluonto-lumivahti/blob/master/arduino/temperature_and_distance_test/temperature_and_distance_test.ino" \l "L48" \h </w:instrText>
      </w:r>
      <w:r>
        <w:fldChar w:fldCharType="separate"/>
      </w:r>
      <w:r>
        <w:rPr>
          <w:color w:val="1155CC"/>
          <w:u w:val="single"/>
        </w:rPr>
        <w:t>koodi</w:t>
      </w:r>
      <w:r>
        <w:rPr>
          <w:color w:val="1155CC"/>
          <w:u w:val="single"/>
        </w:rPr>
        <w:fldChar w:fldCharType="end"/>
      </w:r>
      <w:r>
        <w:t>) saadaan kuitenki</w:t>
      </w:r>
      <w:r>
        <w:t>n tarkkoja tuloksia.</w:t>
      </w:r>
    </w:p>
    <w:p w:rsidR="00C91979" w:rsidRDefault="00880B5D">
      <w:pPr>
        <w:pStyle w:val="Heading1"/>
        <w:ind w:left="0"/>
      </w:pPr>
      <w:bookmarkStart w:id="11" w:name="_uphhyuu486yh" w:colFirst="0" w:colLast="0"/>
      <w:bookmarkEnd w:id="11"/>
      <w:r>
        <w:br w:type="page"/>
      </w:r>
    </w:p>
    <w:p w:rsidR="00C91979" w:rsidRDefault="00880B5D">
      <w:pPr>
        <w:pStyle w:val="Heading1"/>
        <w:numPr>
          <w:ilvl w:val="0"/>
          <w:numId w:val="1"/>
        </w:numPr>
        <w:contextualSpacing/>
      </w:pPr>
      <w:bookmarkStart w:id="12" w:name="_ra6h4siujnue" w:colFirst="0" w:colLast="0"/>
      <w:bookmarkEnd w:id="12"/>
      <w:r>
        <w:lastRenderedPageBreak/>
        <w:t>SIM 800L GSM/GPRS Moduulin kytkentä ja testaus</w:t>
      </w:r>
    </w:p>
    <w:p w:rsidR="00C91979" w:rsidRDefault="00880B5D">
      <w:r>
        <w:t xml:space="preserve">Internetistä löytyy useita eri tapoja kytkeä SIM 800L GSM/GPRS moduuli Arduinoon, mikään tavoista ei toiminut meillä. Aloitimme testaamalla </w:t>
      </w:r>
      <w:r>
        <w:fldChar w:fldCharType="begin"/>
      </w:r>
      <w:r>
        <w:instrText xml:space="preserve"> HYPERLINK "https://www.connectedcities.com.</w:instrText>
      </w:r>
      <w:r>
        <w:instrText xml:space="preserve">ph/blogs/tutorial/basic-interfacing-with-sim800l-for-beginners" \h </w:instrText>
      </w:r>
      <w:r>
        <w:fldChar w:fldCharType="separate"/>
      </w:r>
      <w:r>
        <w:rPr>
          <w:color w:val="1155CC"/>
          <w:u w:val="single"/>
        </w:rPr>
        <w:t>yksinkertaisinta</w:t>
      </w:r>
      <w:r>
        <w:rPr>
          <w:color w:val="1155CC"/>
          <w:u w:val="single"/>
        </w:rPr>
        <w:fldChar w:fldCharType="end"/>
      </w:r>
      <w:r>
        <w:t>, jossa SIM moduuli liitetään suoraan Arduinoon. SIM Moduulin virtapinni (VCC) liitettiin Arduinon 5V virtapinniin, maadoituspinni (GND) maadoituspiinniin, SIM moduulin läh</w:t>
      </w:r>
      <w:r>
        <w:t>etyspinni (TXD) Arduinon digitaaliseen pinniin 3 ja vastaanottopinni (RXD) Arduinon digitaaliseen pinniin 2.</w:t>
      </w:r>
    </w:p>
    <w:p w:rsidR="00C91979" w:rsidRDefault="00880B5D">
      <w:r>
        <w:rPr>
          <w:noProof/>
        </w:rPr>
        <w:drawing>
          <wp:inline distT="114300" distB="114300" distL="114300" distR="114300">
            <wp:extent cx="4308158" cy="3952875"/>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308158" cy="3952875"/>
                    </a:xfrm>
                    <a:prstGeom prst="rect">
                      <a:avLst/>
                    </a:prstGeom>
                    <a:ln/>
                  </pic:spPr>
                </pic:pic>
              </a:graphicData>
            </a:graphic>
          </wp:inline>
        </w:drawing>
      </w:r>
    </w:p>
    <w:p w:rsidR="00C91979" w:rsidRDefault="00C91979"/>
    <w:p w:rsidR="00C91979" w:rsidRDefault="00880B5D">
      <w:r>
        <w:rPr>
          <w:noProof/>
        </w:rPr>
        <w:drawing>
          <wp:inline distT="114300" distB="114300" distL="114300" distR="114300">
            <wp:extent cx="5582285" cy="19812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582285" cy="1981200"/>
                    </a:xfrm>
                    <a:prstGeom prst="rect">
                      <a:avLst/>
                    </a:prstGeom>
                    <a:ln/>
                  </pic:spPr>
                </pic:pic>
              </a:graphicData>
            </a:graphic>
          </wp:inline>
        </w:drawing>
      </w:r>
    </w:p>
    <w:p w:rsidR="00C91979" w:rsidRDefault="00880B5D">
      <w:bookmarkStart w:id="13" w:name="_2s8eyo1" w:colFirst="0" w:colLast="0"/>
      <w:bookmarkEnd w:id="13"/>
      <w:r>
        <w:t xml:space="preserve">Kuvan lähde: </w:t>
      </w:r>
      <w:r>
        <w:fldChar w:fldCharType="begin"/>
      </w:r>
      <w:r>
        <w:instrText xml:space="preserve"> HYPERLINK "https://www.teachmemicro.com/arduino-gsm800l-tutorial/" \h </w:instrText>
      </w:r>
      <w:r>
        <w:fldChar w:fldCharType="separate"/>
      </w:r>
      <w:r>
        <w:rPr>
          <w:color w:val="1155CC"/>
          <w:u w:val="single"/>
        </w:rPr>
        <w:t>https://www.teachmemicro.com/arduino-gsm800l-tutorial/</w:t>
      </w:r>
      <w:r>
        <w:rPr>
          <w:color w:val="1155CC"/>
          <w:u w:val="single"/>
        </w:rPr>
        <w:fldChar w:fldCharType="end"/>
      </w:r>
    </w:p>
    <w:p w:rsidR="00C91979" w:rsidRDefault="00880B5D">
      <w:pPr>
        <w:tabs>
          <w:tab w:val="left" w:pos="567"/>
        </w:tabs>
      </w:pPr>
      <w:r>
        <w:lastRenderedPageBreak/>
        <w:t xml:space="preserve">Koska suora liitäntä Arduinoon ei toiminut kokeilimme seuraavaksi </w:t>
      </w:r>
      <w:r>
        <w:fldChar w:fldCharType="begin"/>
      </w:r>
      <w:r>
        <w:instrText xml:space="preserve"> HYPERLINK "https://www.teachmemicro.com/arduino-gsm800l-tutorial/" \h </w:instrText>
      </w:r>
      <w:r>
        <w:fldChar w:fldCharType="separate"/>
      </w:r>
      <w:r>
        <w:rPr>
          <w:color w:val="1155CC"/>
          <w:u w:val="single"/>
        </w:rPr>
        <w:t>kokoonpanoa</w:t>
      </w:r>
      <w:r>
        <w:rPr>
          <w:color w:val="1155CC"/>
          <w:u w:val="single"/>
        </w:rPr>
        <w:fldChar w:fldCharType="end"/>
      </w:r>
      <w:r>
        <w:t xml:space="preserve"> jossa on mukana puhelimen 3.7V litium polymeeri akku. SIM moduulin virtapinni (VCC) on liitettiin  akun </w:t>
      </w:r>
      <w:r>
        <w:t>positiiviseen napaan. SIM moduulin ja Arduinon maadoituspinnit (GND) sekä akun negatiivinen napa liitettiin kytkentälevyyn. SIM moduulin lähetyspinni (TXD) liitettiin Arduinon digitaaliseen pinniin 10 ja vastaanottopinni (RXD) Arduinon digitaaliseen pinnii</w:t>
      </w:r>
      <w:r>
        <w:t>n 11. Kuvassa on puhelin mukana vain sen takia, että johdot pysyvät kiinni akun navoissa.</w:t>
      </w:r>
    </w:p>
    <w:p w:rsidR="00C91979" w:rsidRDefault="00880B5D">
      <w:r>
        <w:rPr>
          <w:noProof/>
        </w:rPr>
        <w:drawing>
          <wp:inline distT="114300" distB="114300" distL="114300" distR="114300">
            <wp:extent cx="5582285" cy="55880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582285" cy="5588000"/>
                    </a:xfrm>
                    <a:prstGeom prst="rect">
                      <a:avLst/>
                    </a:prstGeom>
                    <a:ln/>
                  </pic:spPr>
                </pic:pic>
              </a:graphicData>
            </a:graphic>
          </wp:inline>
        </w:drawing>
      </w:r>
    </w:p>
    <w:p w:rsidR="00C91979" w:rsidRDefault="00C91979">
      <w:bookmarkStart w:id="14" w:name="_5quh8kqg7nwn" w:colFirst="0" w:colLast="0"/>
      <w:bookmarkEnd w:id="14"/>
    </w:p>
    <w:p w:rsidR="00C91979" w:rsidRDefault="00880B5D">
      <w:bookmarkStart w:id="15" w:name="_twhm3ardv66" w:colFirst="0" w:colLast="0"/>
      <w:bookmarkEnd w:id="15"/>
      <w:r>
        <w:t xml:space="preserve">Kokeilimme samaa kokoonpanoa myös </w:t>
      </w:r>
      <w:r>
        <w:fldChar w:fldCharType="begin"/>
      </w:r>
      <w:r>
        <w:instrText xml:space="preserve"> HYPERLINK "https://www.partco.fi/fi/akutparistot/akkupaketit/puhelinakut/9992-zm-3x600u-multi.html?search_query=zm+3x600u+mult</w:instrText>
      </w:r>
      <w:r>
        <w:instrText xml:space="preserve">i&amp;results=1" \h </w:instrText>
      </w:r>
      <w:r>
        <w:fldChar w:fldCharType="separate"/>
      </w:r>
      <w:r>
        <w:rPr>
          <w:color w:val="1155CC"/>
          <w:u w:val="single"/>
        </w:rPr>
        <w:t>ZM 3X600U MULTI</w:t>
      </w:r>
      <w:r>
        <w:rPr>
          <w:color w:val="1155CC"/>
          <w:u w:val="single"/>
        </w:rPr>
        <w:fldChar w:fldCharType="end"/>
      </w:r>
      <w:r>
        <w:t xml:space="preserve"> 3,6V langattoman puhelimen akun kanssa, jossa johdot pysyvät kiinni ilman mitään apuvälineitä.</w:t>
      </w:r>
    </w:p>
    <w:p w:rsidR="00C91979" w:rsidRDefault="00880B5D">
      <w:bookmarkStart w:id="16" w:name="_gwgb7wmwfgsz" w:colFirst="0" w:colLast="0"/>
      <w:bookmarkEnd w:id="16"/>
      <w:r>
        <w:t>Tutkimme moduulin toimivuutta liittämällä sen ulostulon analogipinniin, jolla totesimme, että se lähettää signaalia. Sarja ulost</w:t>
      </w:r>
      <w:r>
        <w:t>ulon tulkitseminen analogipinnillä ei kuitenkaan onnistu.</w:t>
      </w:r>
    </w:p>
    <w:p w:rsidR="00C91979" w:rsidRDefault="00C91979"/>
    <w:p w:rsidR="00C91979" w:rsidRDefault="00C91979"/>
    <w:p w:rsidR="00C91979" w:rsidRDefault="00880B5D">
      <w:pPr>
        <w:pStyle w:val="Heading1"/>
        <w:numPr>
          <w:ilvl w:val="0"/>
          <w:numId w:val="5"/>
        </w:numPr>
        <w:contextualSpacing/>
      </w:pPr>
      <w:bookmarkStart w:id="17" w:name="_6n9ahtfeuj42" w:colFirst="0" w:colLast="0"/>
      <w:bookmarkEnd w:id="17"/>
      <w:r>
        <w:t>Sensoreiden testaus ESP8266-12E kehitysalustalla</w:t>
      </w:r>
    </w:p>
    <w:p w:rsidR="00C91979" w:rsidRDefault="00880B5D">
      <w:r>
        <w:t xml:space="preserve">Kokeilimme aluksi ESP8266-12E kehitysalustaa, joka piti itse juottaa sovitinkorttiin ja siinä ei ole USB-liitäntää valmiina vaan piti hankkia </w:t>
      </w:r>
      <w:r>
        <w:fldChar w:fldCharType="begin"/>
      </w:r>
      <w:r>
        <w:instrText xml:space="preserve"> HY</w:instrText>
      </w:r>
      <w:r>
        <w:instrText xml:space="preserve">PERLINK "https://www.partco.fi/fi/tietoliikenne/esineiden-internet-iot/esp8266/19201-esp8266prog.html" \h </w:instrText>
      </w:r>
      <w:r>
        <w:fldChar w:fldCharType="separate"/>
      </w:r>
      <w:r>
        <w:rPr>
          <w:color w:val="1155CC"/>
          <w:u w:val="single"/>
        </w:rPr>
        <w:t>USB ohjelmointilaite</w:t>
      </w:r>
      <w:r>
        <w:rPr>
          <w:color w:val="1155CC"/>
          <w:u w:val="single"/>
        </w:rPr>
        <w:fldChar w:fldCharType="end"/>
      </w:r>
      <w:r>
        <w:t xml:space="preserve">, johon se liitettiin hyppylangoilla. Ohjelmointilaite on tarkoitettu ESP8266-01,joka on erilainen kuin meidän ESP8266-12E, eikä </w:t>
      </w:r>
      <w:r>
        <w:t>USB ohjelmointilaitteeseen ole merkitty mikä pinni tulee mihinkin reikään. Tästä johtuen emme ole varmoja menivätkö meidän liitännät oikeisiin kohtiin: ESP:hen ei syttynyt ledejä, kannettava tietokone ei tunnistanut sitä ja USB ohjelmointilaite kuumeni. Ol</w:t>
      </w:r>
      <w:r>
        <w:t>etettavaa siis on, että liitännät menivät pieleen. Ilman kunnollista kytkentäkaaviota niitä oli hankala saada oikein, joten emme tuhlanneet tähän enempää aikaa. Saimme Tero Karviselta kaksi ESP8266-12E kehitysalustaa, jossa oli kaikki tarvittava samassa pa</w:t>
      </w:r>
      <w:r>
        <w:t>ketissa, joten jatkoimme testaamista niillä.</w:t>
      </w:r>
    </w:p>
    <w:p w:rsidR="00C91979" w:rsidRDefault="00C91979"/>
    <w:p w:rsidR="00C91979" w:rsidRDefault="00880B5D">
      <w:r>
        <w:t>Käytimme monta viikkoa aikaa siihen, että yritimme saada SIM800L GSM/GPRS moduulia toimimaan, kun se ei onnistunut lukuisista yrityksistä huolimatta päätimme siirtyä testaamaan sensoreita ESP-8266 kehitysalusta</w:t>
      </w:r>
      <w:r>
        <w:t xml:space="preserve">lla. Jotta ESP:tä voi käyttää Arduino IDE:ssä, pitää ladata ohjain ESP:lle. Tämän teimme </w:t>
      </w:r>
      <w:r>
        <w:fldChar w:fldCharType="begin"/>
      </w:r>
      <w:r>
        <w:instrText xml:space="preserve"> HYPERLINK "http://terokarvinen.com/2017/create-interent-of-things-for-8-eur-esp8266-12e-and-arduino" \h </w:instrText>
      </w:r>
      <w:r>
        <w:fldChar w:fldCharType="separate"/>
      </w:r>
      <w:r>
        <w:rPr>
          <w:color w:val="1155CC"/>
          <w:u w:val="single"/>
        </w:rPr>
        <w:t xml:space="preserve">Tero Karvisen </w:t>
      </w:r>
      <w:r>
        <w:rPr>
          <w:color w:val="1155CC"/>
          <w:u w:val="single"/>
        </w:rPr>
        <w:fldChar w:fldCharType="end"/>
      </w:r>
      <w:r>
        <w:t>ohjeen mukaan. Sensorit eivät toimineet kuten</w:t>
      </w:r>
      <w:r>
        <w:t xml:space="preserve"> pitäisi, vaikka ne Arduinolla toimivat. Ultraäänisensori tulosti Arduino IDE:n monitorissa pelkkiä nollia ja lämpötilasensorilla on ilmeisesti ongelmia virransyötön kanssa. Seuraavalla sivulla kuva lämpötilasensorin monitoroinnista Arduino IDE:ssä.</w:t>
      </w:r>
    </w:p>
    <w:p w:rsidR="00C91979" w:rsidRDefault="00C91979"/>
    <w:p w:rsidR="00C91979" w:rsidRDefault="00880B5D">
      <w:r>
        <w:rPr>
          <w:noProof/>
        </w:rPr>
        <w:lastRenderedPageBreak/>
        <w:drawing>
          <wp:inline distT="114300" distB="114300" distL="114300" distR="114300">
            <wp:extent cx="6157996" cy="3226118"/>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6157996" cy="3226118"/>
                    </a:xfrm>
                    <a:prstGeom prst="rect">
                      <a:avLst/>
                    </a:prstGeom>
                    <a:ln/>
                  </pic:spPr>
                </pic:pic>
              </a:graphicData>
            </a:graphic>
          </wp:inline>
        </w:drawing>
      </w:r>
    </w:p>
    <w:p w:rsidR="00C91979" w:rsidRDefault="00880B5D">
      <w:r>
        <w:t xml:space="preserve"> </w:t>
      </w:r>
    </w:p>
    <w:p w:rsidR="00C91979" w:rsidRDefault="00C91979"/>
    <w:p w:rsidR="00C91979" w:rsidRDefault="00C91979"/>
    <w:p w:rsidR="00C91979" w:rsidRDefault="00C91979"/>
    <w:p w:rsidR="00C91979" w:rsidRDefault="00C91979"/>
    <w:p w:rsidR="00C91979" w:rsidRDefault="00C91979">
      <w:pPr>
        <w:ind w:left="1276" w:hanging="1276"/>
      </w:pPr>
    </w:p>
    <w:p w:rsidR="00C91979" w:rsidRDefault="00C91979">
      <w:pPr>
        <w:ind w:left="1276" w:hanging="1276"/>
      </w:pPr>
    </w:p>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C91979" w:rsidRDefault="00C91979"/>
    <w:p w:rsidR="00295596" w:rsidRDefault="00295596"/>
    <w:p w:rsidR="00295596" w:rsidRDefault="00295596"/>
    <w:p w:rsidR="00C91979" w:rsidRDefault="00880B5D">
      <w:pPr>
        <w:pStyle w:val="Heading1"/>
        <w:numPr>
          <w:ilvl w:val="0"/>
          <w:numId w:val="2"/>
        </w:numPr>
        <w:contextualSpacing/>
      </w:pPr>
      <w:bookmarkStart w:id="18" w:name="_b1w21fiuficf" w:colFirst="0" w:colLast="0"/>
      <w:bookmarkEnd w:id="18"/>
      <w:r>
        <w:lastRenderedPageBreak/>
        <w:t>Projektin Internetsivut</w:t>
      </w:r>
    </w:p>
    <w:p w:rsidR="00C91979" w:rsidRDefault="00880B5D">
      <w:r>
        <w:t xml:space="preserve">Projektille luotiin Internetsivut, jonka väriteema noudattaa projektille sopivasti lunta ja taivasta. Index.html pitää sisällään sivun HTML koodin ja CSS löytyy styles.css tyylitiedostosta. Teimme sivusta yksinkertaisen sillä se ei ole projektin pääkohde. </w:t>
      </w:r>
      <w:r>
        <w:t>Sen funktio olisi ollut näyttää dataa selkeästi luettavassa muodossa.</w:t>
      </w:r>
    </w:p>
    <w:p w:rsidR="00C91979" w:rsidRDefault="00880B5D">
      <w:r>
        <w:rPr>
          <w:noProof/>
        </w:rPr>
        <w:drawing>
          <wp:inline distT="114300" distB="114300" distL="114300" distR="114300">
            <wp:extent cx="6653821" cy="3588068"/>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6653821" cy="3588068"/>
                    </a:xfrm>
                    <a:prstGeom prst="rect">
                      <a:avLst/>
                    </a:prstGeom>
                    <a:ln/>
                  </pic:spPr>
                </pic:pic>
              </a:graphicData>
            </a:graphic>
          </wp:inline>
        </w:drawing>
      </w:r>
    </w:p>
    <w:p w:rsidR="00C91979" w:rsidRDefault="00880B5D">
      <w:pPr>
        <w:ind w:left="1276" w:hanging="1276"/>
      </w:pPr>
      <w:r>
        <w:t>Sivu yksinkertaisuudessaan</w:t>
      </w:r>
      <w:r>
        <w:rPr>
          <w:color w:val="000000"/>
        </w:rPr>
        <w:tab/>
      </w:r>
    </w:p>
    <w:p w:rsidR="00C91979" w:rsidRDefault="00C91979">
      <w:bookmarkStart w:id="19" w:name="_44sinio" w:colFirst="0" w:colLast="0"/>
      <w:bookmarkEnd w:id="19"/>
    </w:p>
    <w:p w:rsidR="00C91979" w:rsidRDefault="00C91979">
      <w:bookmarkStart w:id="20" w:name="_2jxsxqh" w:colFirst="0" w:colLast="0"/>
      <w:bookmarkEnd w:id="20"/>
    </w:p>
    <w:p w:rsidR="00C91979" w:rsidRDefault="00880B5D">
      <w:pPr>
        <w:pStyle w:val="Heading1"/>
        <w:ind w:left="0" w:firstLine="0"/>
      </w:pPr>
      <w:bookmarkStart w:id="21" w:name="_9u4rl0pr5aeg" w:colFirst="0" w:colLast="0"/>
      <w:bookmarkEnd w:id="21"/>
      <w:r>
        <w:br w:type="page"/>
      </w:r>
    </w:p>
    <w:p w:rsidR="00C91979" w:rsidRDefault="00880B5D">
      <w:pPr>
        <w:pStyle w:val="Heading1"/>
        <w:numPr>
          <w:ilvl w:val="0"/>
          <w:numId w:val="2"/>
        </w:numPr>
        <w:contextualSpacing/>
      </w:pPr>
      <w:bookmarkStart w:id="22" w:name="_mvruj17843hd" w:colFirst="0" w:colLast="0"/>
      <w:bookmarkEnd w:id="22"/>
      <w:r>
        <w:lastRenderedPageBreak/>
        <w:t>Palvelin</w:t>
      </w:r>
    </w:p>
    <w:p w:rsidR="00C91979" w:rsidRDefault="00880B5D">
      <w:r>
        <w:t>Palvelimen käyttöjärjestelmänä toimii Linux. Sen päällä web-palvelimena toimii Apache ja MQTT välittäjänä Mosquitto. Tietokantana toimii perint</w:t>
      </w:r>
      <w:r>
        <w:t>eiseen tapaan MySQL, mutta palvelin ohjelmointiin käytimme Python 2.7/Flask yhdistelmää PHP:n sijaan(vaikka koko LAMP-stack on palvelimelle asennettu).</w:t>
      </w:r>
    </w:p>
    <w:p w:rsidR="00C91979" w:rsidRDefault="00C91979"/>
    <w:p w:rsidR="00C91979" w:rsidRDefault="00880B5D">
      <w:r>
        <w:t>Projektin Internetsivut ja palvelin pyörivät Ubuntu 16.04 koneella. Hieman yksinkertaistettuna palvelin</w:t>
      </w:r>
      <w:r>
        <w:t xml:space="preserve"> toimii näin: 1. Mosquitto saa MQTT-protokollalla datan päätelaitteelta(tätä emme pystyneet täysin testaamaan edellä mainituista ongelmista johtuen, mutta komentoriviltä ainakin Mosquitto välitti viestejä ongelmitta). 2. Python-skripti hakee Mosquittolta v</w:t>
      </w:r>
      <w:r>
        <w:t>iestit ja kirjaa MySQL-tietokantaan niistä ajan, lumen syvyyden ja lämpötilan. 3. Toinen Python/Flask-skripti hakee viimeisimmät tiedot tietokannasta ja lähettää ne selaimelle JSON-muodossa.</w:t>
      </w:r>
    </w:p>
    <w:p w:rsidR="00C91979" w:rsidRDefault="00880B5D">
      <w:r>
        <w:br w:type="page"/>
      </w:r>
    </w:p>
    <w:p w:rsidR="00C91979" w:rsidRPr="00295596" w:rsidRDefault="00880B5D">
      <w:pPr>
        <w:pStyle w:val="Heading1"/>
        <w:ind w:left="0"/>
        <w:rPr>
          <w:lang w:val="en-GB"/>
        </w:rPr>
      </w:pPr>
      <w:bookmarkStart w:id="23" w:name="_ajujencasxjj" w:colFirst="0" w:colLast="0"/>
      <w:bookmarkEnd w:id="23"/>
      <w:proofErr w:type="spellStart"/>
      <w:r w:rsidRPr="00295596">
        <w:rPr>
          <w:lang w:val="en-GB"/>
        </w:rPr>
        <w:lastRenderedPageBreak/>
        <w:t>Lähteet</w:t>
      </w:r>
      <w:proofErr w:type="spellEnd"/>
    </w:p>
    <w:p w:rsidR="00C91979" w:rsidRPr="00295596" w:rsidRDefault="00880B5D">
      <w:pPr>
        <w:rPr>
          <w:lang w:val="en-GB"/>
        </w:rPr>
      </w:pPr>
      <w:proofErr w:type="spellStart"/>
      <w:r w:rsidRPr="00295596">
        <w:rPr>
          <w:lang w:val="en-GB"/>
        </w:rPr>
        <w:t>Connectedcities</w:t>
      </w:r>
      <w:proofErr w:type="spellEnd"/>
      <w:r w:rsidRPr="00295596">
        <w:rPr>
          <w:lang w:val="en-GB"/>
        </w:rPr>
        <w:t xml:space="preserve"> 2017. Basic Interfacing with SIM800L – </w:t>
      </w:r>
      <w:r w:rsidRPr="00295596">
        <w:rPr>
          <w:lang w:val="en-GB"/>
        </w:rPr>
        <w:t xml:space="preserve">for Beginners. URL: </w:t>
      </w:r>
      <w:hyperlink r:id="rId18">
        <w:r w:rsidRPr="00295596">
          <w:rPr>
            <w:color w:val="1155CC"/>
            <w:u w:val="single"/>
            <w:lang w:val="en-GB"/>
          </w:rPr>
          <w:t>https://www.connectedcities.com.ph/blogs/tutorial/basic-interfacing-with-sim800l-for-beginners</w:t>
        </w:r>
      </w:hyperlink>
    </w:p>
    <w:p w:rsidR="00C91979" w:rsidRPr="00295596" w:rsidRDefault="00C91979">
      <w:pPr>
        <w:rPr>
          <w:lang w:val="en-GB"/>
        </w:rPr>
      </w:pPr>
    </w:p>
    <w:p w:rsidR="00C91979" w:rsidRPr="00295596" w:rsidRDefault="00880B5D">
      <w:pPr>
        <w:rPr>
          <w:lang w:val="en-GB"/>
        </w:rPr>
      </w:pPr>
      <w:proofErr w:type="spellStart"/>
      <w:r w:rsidRPr="00295596">
        <w:rPr>
          <w:lang w:val="en-GB"/>
        </w:rPr>
        <w:t>Teachmemicro</w:t>
      </w:r>
      <w:proofErr w:type="spellEnd"/>
      <w:r w:rsidRPr="00295596">
        <w:rPr>
          <w:lang w:val="en-GB"/>
        </w:rPr>
        <w:t xml:space="preserve"> 2017. Arduino</w:t>
      </w:r>
      <w:r w:rsidRPr="00295596">
        <w:rPr>
          <w:lang w:val="en-GB"/>
        </w:rPr>
        <w:t xml:space="preserve"> SIM800L Tutorial URL:</w:t>
      </w:r>
    </w:p>
    <w:p w:rsidR="00C91979" w:rsidRPr="00295596" w:rsidRDefault="00880B5D">
      <w:pPr>
        <w:rPr>
          <w:lang w:val="en-GB"/>
        </w:rPr>
      </w:pPr>
      <w:hyperlink r:id="rId19">
        <w:r w:rsidRPr="00295596">
          <w:rPr>
            <w:color w:val="1155CC"/>
            <w:u w:val="single"/>
            <w:lang w:val="en-GB"/>
          </w:rPr>
          <w:t>https://www.teachmemicro.com/arduino-gsm800l-tutorial/</w:t>
        </w:r>
      </w:hyperlink>
    </w:p>
    <w:p w:rsidR="00C91979" w:rsidRPr="00295596" w:rsidRDefault="00C91979">
      <w:pPr>
        <w:rPr>
          <w:lang w:val="en-GB"/>
        </w:rPr>
      </w:pPr>
    </w:p>
    <w:p w:rsidR="00C91979" w:rsidRPr="00295596" w:rsidRDefault="00880B5D">
      <w:pPr>
        <w:rPr>
          <w:lang w:val="en-GB"/>
        </w:rPr>
      </w:pPr>
      <w:proofErr w:type="spellStart"/>
      <w:r w:rsidRPr="00295596">
        <w:rPr>
          <w:lang w:val="en-GB"/>
        </w:rPr>
        <w:t>Tero</w:t>
      </w:r>
      <w:proofErr w:type="spellEnd"/>
      <w:r w:rsidRPr="00295596">
        <w:rPr>
          <w:lang w:val="en-GB"/>
        </w:rPr>
        <w:t xml:space="preserve"> </w:t>
      </w:r>
      <w:proofErr w:type="spellStart"/>
      <w:r w:rsidRPr="00295596">
        <w:rPr>
          <w:lang w:val="en-GB"/>
        </w:rPr>
        <w:t>Karvinen</w:t>
      </w:r>
      <w:proofErr w:type="spellEnd"/>
      <w:r w:rsidRPr="00295596">
        <w:rPr>
          <w:lang w:val="en-GB"/>
        </w:rPr>
        <w:t xml:space="preserve"> 2017. Create Internet of Things for 8 EUR – ESP8266-12E and Arduino.URL:</w:t>
      </w:r>
      <w:hyperlink r:id="rId20">
        <w:r w:rsidRPr="00295596">
          <w:rPr>
            <w:color w:val="1155CC"/>
            <w:u w:val="single"/>
            <w:lang w:val="en-GB"/>
          </w:rPr>
          <w:t>http://terokarvinen.com/2017/create-interent-of-things-for-8-eur-esp8266-12e-and-arduino</w:t>
        </w:r>
      </w:hyperlink>
    </w:p>
    <w:p w:rsidR="00C91979" w:rsidRPr="00295596" w:rsidRDefault="00C91979">
      <w:pPr>
        <w:rPr>
          <w:lang w:val="en-GB"/>
        </w:rPr>
      </w:pPr>
    </w:p>
    <w:p w:rsidR="00C91979" w:rsidRPr="00295596" w:rsidRDefault="00880B5D">
      <w:pPr>
        <w:rPr>
          <w:lang w:val="en-GB"/>
        </w:rPr>
      </w:pPr>
      <w:proofErr w:type="spellStart"/>
      <w:r w:rsidRPr="00295596">
        <w:rPr>
          <w:lang w:val="en-GB"/>
        </w:rPr>
        <w:t>Wordpress</w:t>
      </w:r>
      <w:proofErr w:type="spellEnd"/>
      <w:r w:rsidRPr="00295596">
        <w:rPr>
          <w:lang w:val="en-GB"/>
        </w:rPr>
        <w:t xml:space="preserve">: Josh Levine 2014. Save the Earth One Resistor at a Time – External pull-up resistor no longer needed for DS18B20 temp sensor.  </w:t>
      </w:r>
    </w:p>
    <w:p w:rsidR="00C91979" w:rsidRPr="00295596" w:rsidRDefault="00880B5D">
      <w:pPr>
        <w:rPr>
          <w:lang w:val="en-GB"/>
        </w:rPr>
      </w:pPr>
      <w:r w:rsidRPr="00295596">
        <w:rPr>
          <w:lang w:val="en-GB"/>
        </w:rPr>
        <w:t>URL:</w:t>
      </w:r>
      <w:hyperlink r:id="rId21">
        <w:r w:rsidRPr="00295596">
          <w:rPr>
            <w:color w:val="1155CC"/>
            <w:u w:val="single"/>
            <w:lang w:val="en-GB"/>
          </w:rPr>
          <w:t>https://wp.</w:t>
        </w:r>
        <w:r w:rsidRPr="00295596">
          <w:rPr>
            <w:color w:val="1155CC"/>
            <w:u w:val="single"/>
            <w:lang w:val="en-GB"/>
          </w:rPr>
          <w:t>josh.com/2014/06/23/no-external-pull-up-needed-for-ds18b20-temp-sensor/</w:t>
        </w:r>
      </w:hyperlink>
    </w:p>
    <w:p w:rsidR="00C91979" w:rsidRPr="00295596" w:rsidRDefault="00C91979">
      <w:pPr>
        <w:rPr>
          <w:lang w:val="en-GB"/>
        </w:rPr>
      </w:pPr>
    </w:p>
    <w:p w:rsidR="00C91979" w:rsidRPr="00295596" w:rsidRDefault="00C91979">
      <w:pPr>
        <w:rPr>
          <w:lang w:val="en-GB"/>
        </w:rPr>
      </w:pPr>
    </w:p>
    <w:p w:rsidR="00C91979" w:rsidRPr="00295596" w:rsidRDefault="00C91979">
      <w:pPr>
        <w:rPr>
          <w:lang w:val="en-GB"/>
        </w:rPr>
      </w:pPr>
    </w:p>
    <w:p w:rsidR="00C91979" w:rsidRPr="00295596" w:rsidRDefault="00C91979">
      <w:pPr>
        <w:pStyle w:val="Heading1"/>
        <w:ind w:left="0" w:firstLine="0"/>
        <w:rPr>
          <w:lang w:val="en-GB"/>
        </w:rPr>
      </w:pPr>
    </w:p>
    <w:sectPr w:rsidR="00C91979" w:rsidRPr="00295596">
      <w:type w:val="continuous"/>
      <w:pgSz w:w="11906" w:h="16838"/>
      <w:pgMar w:top="623" w:right="851" w:bottom="765" w:left="2268" w:header="567"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0B5D" w:rsidRDefault="00880B5D">
      <w:pPr>
        <w:spacing w:line="240" w:lineRule="auto"/>
      </w:pPr>
      <w:r>
        <w:separator/>
      </w:r>
    </w:p>
  </w:endnote>
  <w:endnote w:type="continuationSeparator" w:id="0">
    <w:p w:rsidR="00880B5D" w:rsidRDefault="00880B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1979" w:rsidRDefault="00C91979">
    <w:pPr>
      <w:pBdr>
        <w:top w:val="nil"/>
        <w:left w:val="nil"/>
        <w:bottom w:val="nil"/>
        <w:right w:val="nil"/>
        <w:between w:val="nil"/>
      </w:pBdr>
      <w:rPr>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1979" w:rsidRDefault="00C919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0B5D" w:rsidRDefault="00880B5D">
      <w:pPr>
        <w:spacing w:line="240" w:lineRule="auto"/>
      </w:pPr>
      <w:r>
        <w:separator/>
      </w:r>
    </w:p>
  </w:footnote>
  <w:footnote w:type="continuationSeparator" w:id="0">
    <w:p w:rsidR="00880B5D" w:rsidRDefault="00880B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1979" w:rsidRDefault="00C91979">
    <w:pP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1979" w:rsidRDefault="00C919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A2926"/>
    <w:multiLevelType w:val="multilevel"/>
    <w:tmpl w:val="7D2EE9FE"/>
    <w:lvl w:ilvl="0">
      <w:start w:val="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25987243"/>
    <w:multiLevelType w:val="multilevel"/>
    <w:tmpl w:val="AC328752"/>
    <w:lvl w:ilvl="0">
      <w:start w:val="1"/>
      <w:numFmt w:val="decimal"/>
      <w:lvlText w:val="%1.1"/>
      <w:lvlJc w:val="right"/>
      <w:pPr>
        <w:ind w:left="720" w:hanging="360"/>
      </w:pPr>
      <w:rPr>
        <w:u w:val="none"/>
      </w:rPr>
    </w:lvl>
    <w:lvl w:ilvl="1">
      <w:start w:val="1"/>
      <w:numFmt w:val="decimal"/>
      <w:lvlText w:val="%2.1"/>
      <w:lvlJc w:val="right"/>
      <w:pPr>
        <w:ind w:left="1440" w:hanging="360"/>
      </w:pPr>
      <w:rPr>
        <w:u w:val="none"/>
      </w:rPr>
    </w:lvl>
    <w:lvl w:ilvl="2">
      <w:start w:val="1"/>
      <w:numFmt w:val="decimal"/>
      <w:lvlText w:val="%3.1"/>
      <w:lvlJc w:val="right"/>
      <w:pPr>
        <w:ind w:left="2160" w:hanging="360"/>
      </w:pPr>
      <w:rPr>
        <w:u w:val="none"/>
      </w:rPr>
    </w:lvl>
    <w:lvl w:ilvl="3">
      <w:start w:val="1"/>
      <w:numFmt w:val="decimal"/>
      <w:lvlText w:val="%4.1"/>
      <w:lvlJc w:val="right"/>
      <w:pPr>
        <w:ind w:left="2880" w:hanging="360"/>
      </w:pPr>
      <w:rPr>
        <w:u w:val="none"/>
      </w:rPr>
    </w:lvl>
    <w:lvl w:ilvl="4">
      <w:start w:val="1"/>
      <w:numFmt w:val="decimal"/>
      <w:lvlText w:val="%5.1"/>
      <w:lvlJc w:val="right"/>
      <w:pPr>
        <w:ind w:left="3600" w:hanging="360"/>
      </w:pPr>
      <w:rPr>
        <w:u w:val="none"/>
      </w:rPr>
    </w:lvl>
    <w:lvl w:ilvl="5">
      <w:start w:val="1"/>
      <w:numFmt w:val="decimal"/>
      <w:lvlText w:val="%6.1"/>
      <w:lvlJc w:val="right"/>
      <w:pPr>
        <w:ind w:left="4320" w:hanging="360"/>
      </w:pPr>
      <w:rPr>
        <w:u w:val="none"/>
      </w:rPr>
    </w:lvl>
    <w:lvl w:ilvl="6">
      <w:start w:val="1"/>
      <w:numFmt w:val="decimal"/>
      <w:lvlText w:val="%7.1"/>
      <w:lvlJc w:val="right"/>
      <w:pPr>
        <w:ind w:left="5040" w:hanging="360"/>
      </w:pPr>
      <w:rPr>
        <w:u w:val="none"/>
      </w:rPr>
    </w:lvl>
    <w:lvl w:ilvl="7">
      <w:start w:val="1"/>
      <w:numFmt w:val="decimal"/>
      <w:lvlText w:val="%8.1"/>
      <w:lvlJc w:val="right"/>
      <w:pPr>
        <w:ind w:left="5760" w:hanging="360"/>
      </w:pPr>
      <w:rPr>
        <w:u w:val="none"/>
      </w:rPr>
    </w:lvl>
    <w:lvl w:ilvl="8">
      <w:start w:val="1"/>
      <w:numFmt w:val="decimal"/>
      <w:lvlText w:val="%9.1"/>
      <w:lvlJc w:val="right"/>
      <w:pPr>
        <w:ind w:left="6480" w:hanging="360"/>
      </w:pPr>
      <w:rPr>
        <w:u w:val="none"/>
      </w:rPr>
    </w:lvl>
  </w:abstractNum>
  <w:abstractNum w:abstractNumId="2" w15:restartNumberingAfterBreak="0">
    <w:nsid w:val="2D182C80"/>
    <w:multiLevelType w:val="multilevel"/>
    <w:tmpl w:val="EE4ED8CE"/>
    <w:lvl w:ilvl="0">
      <w:start w:val="1"/>
      <w:numFmt w:val="decimal"/>
      <w:lvlText w:val="%1."/>
      <w:lvlJc w:val="right"/>
      <w:pPr>
        <w:ind w:left="432" w:hanging="432"/>
      </w:pPr>
      <w:rPr>
        <w:vertAlign w:val="baseline"/>
      </w:rPr>
    </w:lvl>
    <w:lvl w:ilvl="1">
      <w:start w:val="1"/>
      <w:numFmt w:val="decimal"/>
      <w:lvlText w:val="%1.%2."/>
      <w:lvlJc w:val="right"/>
      <w:pPr>
        <w:ind w:left="1853" w:hanging="575"/>
      </w:pPr>
      <w:rPr>
        <w:vertAlign w:val="baseline"/>
      </w:rPr>
    </w:lvl>
    <w:lvl w:ilvl="2">
      <w:start w:val="1"/>
      <w:numFmt w:val="decimal"/>
      <w:lvlText w:val="%1.%2.%3."/>
      <w:lvlJc w:val="right"/>
      <w:pPr>
        <w:ind w:left="720" w:hanging="720"/>
      </w:pPr>
      <w:rPr>
        <w:vertAlign w:val="baseline"/>
      </w:rPr>
    </w:lvl>
    <w:lvl w:ilvl="3">
      <w:start w:val="1"/>
      <w:numFmt w:val="decimal"/>
      <w:lvlText w:val="%1.%2.%3.%4."/>
      <w:lvlJc w:val="right"/>
      <w:pPr>
        <w:ind w:left="0" w:firstLine="0"/>
      </w:pPr>
      <w:rPr>
        <w:vertAlign w:val="baseline"/>
      </w:rPr>
    </w:lvl>
    <w:lvl w:ilvl="4">
      <w:start w:val="1"/>
      <w:numFmt w:val="decimal"/>
      <w:lvlText w:val="%1.%2.%3.%4.%5."/>
      <w:lvlJc w:val="right"/>
      <w:pPr>
        <w:ind w:left="0" w:firstLine="0"/>
      </w:pPr>
      <w:rPr>
        <w:vertAlign w:val="baseline"/>
      </w:rPr>
    </w:lvl>
    <w:lvl w:ilvl="5">
      <w:start w:val="1"/>
      <w:numFmt w:val="decimal"/>
      <w:lvlText w:val="%1.%2.%3.%4.%5.%6."/>
      <w:lvlJc w:val="right"/>
      <w:pPr>
        <w:ind w:left="0" w:firstLine="0"/>
      </w:pPr>
      <w:rPr>
        <w:vertAlign w:val="baseline"/>
      </w:rPr>
    </w:lvl>
    <w:lvl w:ilvl="6">
      <w:start w:val="1"/>
      <w:numFmt w:val="decimal"/>
      <w:lvlText w:val="%1.%2.%3.%4.%5.%6.%7."/>
      <w:lvlJc w:val="right"/>
      <w:pPr>
        <w:ind w:left="0" w:firstLine="0"/>
      </w:pPr>
      <w:rPr>
        <w:vertAlign w:val="baseline"/>
      </w:rPr>
    </w:lvl>
    <w:lvl w:ilvl="7">
      <w:start w:val="1"/>
      <w:numFmt w:val="decimal"/>
      <w:lvlText w:val="%1.%2.%3.%4.%5.%6.%7.%8."/>
      <w:lvlJc w:val="right"/>
      <w:pPr>
        <w:ind w:left="0" w:firstLine="0"/>
      </w:pPr>
      <w:rPr>
        <w:vertAlign w:val="baseline"/>
      </w:rPr>
    </w:lvl>
    <w:lvl w:ilvl="8">
      <w:start w:val="1"/>
      <w:numFmt w:val="decimal"/>
      <w:lvlText w:val="%1.%2.%3.%4.%5.%6.%7.%8.%9."/>
      <w:lvlJc w:val="right"/>
      <w:pPr>
        <w:ind w:left="0" w:firstLine="0"/>
      </w:pPr>
      <w:rPr>
        <w:vertAlign w:val="baseline"/>
      </w:rPr>
    </w:lvl>
  </w:abstractNum>
  <w:abstractNum w:abstractNumId="3" w15:restartNumberingAfterBreak="0">
    <w:nsid w:val="43264187"/>
    <w:multiLevelType w:val="multilevel"/>
    <w:tmpl w:val="3A2E6B2C"/>
    <w:lvl w:ilvl="0">
      <w:start w:val="5"/>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5B465BB3"/>
    <w:multiLevelType w:val="multilevel"/>
    <w:tmpl w:val="4C3C15CA"/>
    <w:lvl w:ilvl="0">
      <w:start w:val="6"/>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63AE4B1C"/>
    <w:multiLevelType w:val="multilevel"/>
    <w:tmpl w:val="5836A65C"/>
    <w:lvl w:ilvl="0">
      <w:start w:val="2"/>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70B9362F"/>
    <w:multiLevelType w:val="multilevel"/>
    <w:tmpl w:val="BBA2E97C"/>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767957C3"/>
    <w:multiLevelType w:val="multilevel"/>
    <w:tmpl w:val="20C6CAFA"/>
    <w:lvl w:ilvl="0">
      <w:start w:val="1"/>
      <w:numFmt w:val="decimal"/>
      <w:lvlText w:val="%1.2"/>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6"/>
  </w:num>
  <w:num w:numId="2">
    <w:abstractNumId w:val="4"/>
  </w:num>
  <w:num w:numId="3">
    <w:abstractNumId w:val="1"/>
  </w:num>
  <w:num w:numId="4">
    <w:abstractNumId w:val="5"/>
  </w:num>
  <w:num w:numId="5">
    <w:abstractNumId w:val="3"/>
  </w:num>
  <w:num w:numId="6">
    <w:abstractNumId w:val="0"/>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C91979"/>
    <w:rsid w:val="00295596"/>
    <w:rsid w:val="00880B5D"/>
    <w:rsid w:val="00C91979"/>
  </w:rsids>
  <m:mathPr>
    <m:mathFont m:val="Cambria Math"/>
    <m:brkBin m:val="before"/>
    <m:brkBinSub m:val="--"/>
    <m:smallFrac m:val="0"/>
    <m:dispDef/>
    <m:lMargin m:val="0"/>
    <m:rMargin m:val="0"/>
    <m:defJc m:val="centerGroup"/>
    <m:wrapIndent m:val="1440"/>
    <m:intLim m:val="subSup"/>
    <m:naryLim m:val="undOvr"/>
  </m:mathPr>
  <w:themeFontLang w:val="en-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F8D32"/>
  <w15:docId w15:val="{C7FAF080-3613-4E3A-B9EB-2B01772C9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Garamond" w:hAnsi="Garamond" w:cs="Garamond"/>
        <w:sz w:val="26"/>
        <w:szCs w:val="26"/>
        <w:lang w:val="fi-FI" w:eastAsia="en-FI"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spacing w:after="320"/>
      <w:ind w:left="431" w:hanging="431"/>
      <w:outlineLvl w:val="0"/>
    </w:pPr>
    <w:rPr>
      <w:b/>
      <w:sz w:val="32"/>
      <w:szCs w:val="32"/>
    </w:rPr>
  </w:style>
  <w:style w:type="paragraph" w:styleId="Heading2">
    <w:name w:val="heading 2"/>
    <w:basedOn w:val="Normal"/>
    <w:next w:val="Normal"/>
    <w:pPr>
      <w:keepNext/>
      <w:tabs>
        <w:tab w:val="left" w:pos="567"/>
      </w:tabs>
      <w:spacing w:after="260"/>
      <w:ind w:left="567" w:hanging="567"/>
      <w:outlineLvl w:val="1"/>
    </w:pPr>
    <w:rPr>
      <w:b/>
    </w:rPr>
  </w:style>
  <w:style w:type="paragraph" w:styleId="Heading3">
    <w:name w:val="heading 3"/>
    <w:basedOn w:val="Normal"/>
    <w:next w:val="Normal"/>
    <w:pPr>
      <w:keepNext/>
      <w:spacing w:after="260"/>
      <w:ind w:left="720" w:hanging="720"/>
      <w:outlineLvl w:val="2"/>
    </w:pPr>
    <w:rPr>
      <w:b/>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after="320"/>
      <w:ind w:left="431"/>
    </w:pPr>
    <w:rPr>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www.connectedcities.com.ph/blogs/tutorial/basic-interfacing-with-sim800l-for-beginners" TargetMode="External"/><Relationship Id="rId3" Type="http://schemas.openxmlformats.org/officeDocument/2006/relationships/settings" Target="settings.xml"/><Relationship Id="rId21" Type="http://schemas.openxmlformats.org/officeDocument/2006/relationships/hyperlink" Target="https://wp.josh.com/2014/06/23/no-external-pull-up-needed-for-ds18b20-temp-sensor/" TargetMode="External"/><Relationship Id="rId7" Type="http://schemas.openxmlformats.org/officeDocument/2006/relationships/image" Target="media/image1.jpg"/><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terokarvinen.com/2017/create-interent-of-things-for-8-eur-esp8266-12e-and-arduin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www.teachmemicro.com/arduino-gsm800l-tutorial/"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14</Pages>
  <Words>1708</Words>
  <Characters>9740</Characters>
  <Application>Microsoft Office Word</Application>
  <DocSecurity>0</DocSecurity>
  <Lines>81</Lines>
  <Paragraphs>22</Paragraphs>
  <ScaleCrop>false</ScaleCrop>
  <Company/>
  <LinksUpToDate>false</LinksUpToDate>
  <CharactersWithSpaces>11426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Graniittiaho Niklas</cp:lastModifiedBy>
  <cp:revision>2</cp:revision>
  <dcterms:created xsi:type="dcterms:W3CDTF">2018-05-15T16:00:00Z</dcterms:created>
  <dcterms:modified xsi:type="dcterms:W3CDTF">2018-05-15T16:02:00Z</dcterms:modified>
</cp:coreProperties>
</file>